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FA66EE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CF28FBA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2F7A">
              <w:rPr>
                <w:sz w:val="28"/>
                <w:szCs w:val="28"/>
                <w:lang w:val="en-US"/>
              </w:rPr>
              <w:t>5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B94240B" w14:textId="0DBE479B" w:rsidR="00240CA3" w:rsidRPr="00240CA3" w:rsidRDefault="00240CA3" w:rsidP="00240CA3">
      <w:pPr>
        <w:jc w:val="center"/>
        <w:rPr>
          <w:b/>
          <w:bCs/>
          <w:sz w:val="28"/>
          <w:szCs w:val="28"/>
        </w:rPr>
      </w:pPr>
      <w:r w:rsidRPr="00240CA3">
        <w:rPr>
          <w:b/>
          <w:bCs/>
          <w:sz w:val="28"/>
          <w:szCs w:val="28"/>
        </w:rPr>
        <w:t>Дни Эрмитажа в Петрозаводске посетили более 9 тысяч человек</w:t>
      </w:r>
    </w:p>
    <w:p w14:paraId="0D379D21" w14:textId="0A43694A" w:rsidR="00240CA3" w:rsidRDefault="00240CA3" w:rsidP="00240CA3">
      <w:pPr>
        <w:jc w:val="center"/>
        <w:rPr>
          <w:i/>
          <w:iCs/>
        </w:rPr>
      </w:pPr>
      <w:r w:rsidRPr="00240CA3">
        <w:rPr>
          <w:i/>
          <w:iCs/>
        </w:rPr>
        <w:t>В рамках проекта прошло более 20 мероприятий на трех площадках города</w:t>
      </w:r>
    </w:p>
    <w:p w14:paraId="27FC0DC4" w14:textId="77777777" w:rsidR="00240CA3" w:rsidRPr="00240CA3" w:rsidRDefault="00240CA3" w:rsidP="00240CA3">
      <w:pPr>
        <w:jc w:val="center"/>
        <w:rPr>
          <w:i/>
          <w:iCs/>
        </w:rPr>
      </w:pPr>
    </w:p>
    <w:p w14:paraId="2993BA61" w14:textId="77777777" w:rsidR="00240CA3" w:rsidRPr="00240CA3" w:rsidRDefault="00240CA3" w:rsidP="00240CA3">
      <w:pPr>
        <w:rPr>
          <w:b/>
          <w:bCs/>
        </w:rPr>
      </w:pPr>
      <w:r w:rsidRPr="00240CA3">
        <w:rPr>
          <w:b/>
          <w:bCs/>
        </w:rPr>
        <w:t xml:space="preserve">В Петрозаводске завершили работу первые «Дни Эрмитажа», организованные Машиностроительным дивизионом «Росатома» и Государственным Эрмитажем к 80-летию атомной отрасли и 65-летию завода «Петрозаводскмаш». В рамках проекта прошло более 20 культурно-просветительских мероприятий, центральным событием стала выставка «Сделано Петром» с произведениями искусства первой четверти XVIII века из эрмитажной Галереи Петра Великого. </w:t>
      </w:r>
    </w:p>
    <w:p w14:paraId="665E1B16" w14:textId="77777777" w:rsidR="00240CA3" w:rsidRPr="00240CA3" w:rsidRDefault="00240CA3" w:rsidP="00240CA3"/>
    <w:p w14:paraId="2361E857" w14:textId="77777777" w:rsidR="00240CA3" w:rsidRDefault="00240CA3" w:rsidP="00240CA3">
      <w:r w:rsidRPr="00240CA3">
        <w:t xml:space="preserve">«Дни Эрмитажа» проходили сразу на трех площадках: в Музее изобразительных искусств Республики Карелия, музейном фондохранилище и выставочном пространстве «Арт-Проспект». Выставку за месяц посетили более 9 тысяч жителей и гостей Петрозаводска. </w:t>
      </w:r>
    </w:p>
    <w:p w14:paraId="2282285A" w14:textId="77777777" w:rsidR="00240CA3" w:rsidRPr="00240CA3" w:rsidRDefault="00240CA3" w:rsidP="00240CA3"/>
    <w:p w14:paraId="7E1B27EB" w14:textId="6E4A8F0C" w:rsidR="00240CA3" w:rsidRDefault="00240CA3" w:rsidP="00240CA3">
      <w:r w:rsidRPr="00240CA3">
        <w:t xml:space="preserve">В музее были выставлены портреты Петра I и императрицы Екатерины Алексеевны, гравюра «Свадьба Петра I» и люстра-паникадило, которую император изготовил собственноручно. На других площадках проходили циклы лекций и мастер-классов для детей и взрослых, а также реализован новый проект – Эрмитажная школа коммуникации для сотрудников пресс-служб региональных музеев и других культурных учреждений. </w:t>
      </w:r>
    </w:p>
    <w:p w14:paraId="58519197" w14:textId="77777777" w:rsidR="00240CA3" w:rsidRPr="00240CA3" w:rsidRDefault="00240CA3" w:rsidP="00240CA3"/>
    <w:p w14:paraId="72D76C29" w14:textId="5773A68A" w:rsidR="00240CA3" w:rsidRDefault="00240CA3" w:rsidP="00240CA3">
      <w:pPr>
        <w:rPr>
          <w:b/>
          <w:bCs/>
        </w:rPr>
      </w:pPr>
      <w:r w:rsidRPr="00240CA3">
        <w:rPr>
          <w:b/>
          <w:bCs/>
        </w:rPr>
        <w:t>С</w:t>
      </w:r>
      <w:r w:rsidRPr="00240CA3">
        <w:rPr>
          <w:b/>
          <w:bCs/>
        </w:rPr>
        <w:t>правк</w:t>
      </w:r>
      <w:r w:rsidRPr="00240CA3">
        <w:rPr>
          <w:b/>
          <w:bCs/>
        </w:rPr>
        <w:t>а</w:t>
      </w:r>
      <w:r w:rsidRPr="00240CA3">
        <w:rPr>
          <w:b/>
          <w:bCs/>
        </w:rPr>
        <w:t xml:space="preserve">: </w:t>
      </w:r>
    </w:p>
    <w:p w14:paraId="55EAE172" w14:textId="77777777" w:rsidR="00240CA3" w:rsidRPr="00240CA3" w:rsidRDefault="00240CA3" w:rsidP="00240CA3">
      <w:pPr>
        <w:rPr>
          <w:b/>
          <w:bCs/>
        </w:rPr>
      </w:pPr>
    </w:p>
    <w:p w14:paraId="4D5D6298" w14:textId="73B48DFD" w:rsidR="00240CA3" w:rsidRDefault="00240CA3" w:rsidP="00240CA3">
      <w:r w:rsidRPr="00240CA3">
        <w:rPr>
          <w:b/>
          <w:bCs/>
        </w:rPr>
        <w:t>Машиностроительный дивизион «Росатома»</w:t>
      </w:r>
      <w:r w:rsidRPr="00240CA3">
        <w:t xml:space="preserve"> уже не в первый раз реализует проект, направленный на обеспечение доступа населения небольших городов к шедеврам мирового искусства. Первые Дни Эрмитаже прошли в Волгодонске в 2024 году. Выставку посетили более 20 тысяч человек.</w:t>
      </w:r>
    </w:p>
    <w:p w14:paraId="62F7038E" w14:textId="77777777" w:rsidR="00240CA3" w:rsidRPr="00240CA3" w:rsidRDefault="00240CA3" w:rsidP="00240CA3"/>
    <w:p w14:paraId="129C4B3F" w14:textId="3D9BBB0D" w:rsidR="00240CA3" w:rsidRDefault="00240CA3" w:rsidP="00240CA3">
      <w:r w:rsidRPr="00240CA3">
        <w:t xml:space="preserve">Машиностроительный дивизион госкорпорации «Росатом» – крупнейший по объемам производства и выручке энергомашиностроительный холдинг России. Он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оборудования, разработчиком и поставщиком комплексных решений для предприятий энергетики, нефтегазового комплекса и других отраслей промышленности. В состав дивизиона входит 15 производственных площадок в 8 городах страны, в их числе завод «Петрозаводскмаш» (входит в Союз машиностроителей России), который в 2025 году отмечает 65-летний юбилей. </w:t>
      </w:r>
      <w:hyperlink r:id="rId11" w:history="1">
        <w:r w:rsidRPr="00240CA3">
          <w:rPr>
            <w:rStyle w:val="a4"/>
          </w:rPr>
          <w:t>rosatommd.ru</w:t>
        </w:r>
      </w:hyperlink>
      <w:r w:rsidRPr="00240CA3">
        <w:t xml:space="preserve"> </w:t>
      </w:r>
    </w:p>
    <w:p w14:paraId="3D0FEC4A" w14:textId="77777777" w:rsidR="00240CA3" w:rsidRPr="00240CA3" w:rsidRDefault="00240CA3" w:rsidP="00240CA3"/>
    <w:p w14:paraId="10FF6431" w14:textId="3D3B3B73" w:rsidR="00240CA3" w:rsidRPr="00240CA3" w:rsidRDefault="00240CA3" w:rsidP="00240CA3">
      <w:r w:rsidRPr="00240CA3">
        <w:t xml:space="preserve">Продолжается работа по повышению уровня доступности и развитию культуры в стране. Крупные российские компании, в том числе госкорпорация «Росатом» уделяет особое внимание поддержке и развитию социальных и культурных инициатив в регионах присутствия – городах расположения АЭС и атомных предприятий. </w:t>
      </w:r>
    </w:p>
    <w:p w14:paraId="76035A60" w14:textId="77777777" w:rsidR="00C46A9A" w:rsidRPr="00240CA3" w:rsidRDefault="00C46A9A" w:rsidP="00240CA3"/>
    <w:sectPr w:rsidR="00C46A9A" w:rsidRPr="00240CA3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4C8A" w14:textId="77777777" w:rsidR="00EF0770" w:rsidRDefault="00EF0770">
      <w:r>
        <w:separator/>
      </w:r>
    </w:p>
  </w:endnote>
  <w:endnote w:type="continuationSeparator" w:id="0">
    <w:p w14:paraId="73E87CFD" w14:textId="77777777" w:rsidR="00EF0770" w:rsidRDefault="00EF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D33B" w14:textId="77777777" w:rsidR="00EF0770" w:rsidRDefault="00EF0770">
      <w:r>
        <w:separator/>
      </w:r>
    </w:p>
  </w:footnote>
  <w:footnote w:type="continuationSeparator" w:id="0">
    <w:p w14:paraId="2E4AE9B5" w14:textId="77777777" w:rsidR="00EF0770" w:rsidRDefault="00EF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96A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55DB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5AF6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0CA3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0ED2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28B9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6976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821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2F7A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B8E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5FB3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0770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1D4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atommd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2025-10-15T09:58:00Z</dcterms:created>
  <dcterms:modified xsi:type="dcterms:W3CDTF">2025-10-15T09:58:00Z</dcterms:modified>
</cp:coreProperties>
</file>