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16A6437A" w:rsidR="008C5D7D" w:rsidRPr="003E40F0" w:rsidRDefault="00054FA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E450A">
              <w:rPr>
                <w:sz w:val="28"/>
                <w:szCs w:val="28"/>
              </w:rPr>
              <w:t>7</w:t>
            </w:r>
            <w:r w:rsidR="00714F81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 w:rsidR="00220058">
              <w:rPr>
                <w:sz w:val="28"/>
                <w:szCs w:val="28"/>
              </w:rPr>
              <w:t>9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1996C386" w14:textId="77777777" w:rsidR="002A7976" w:rsidRPr="002A7976" w:rsidRDefault="002A7976" w:rsidP="002A7976">
      <w:pPr>
        <w:jc w:val="center"/>
        <w:rPr>
          <w:b/>
          <w:bCs/>
          <w:sz w:val="28"/>
          <w:szCs w:val="28"/>
        </w:rPr>
      </w:pPr>
      <w:r w:rsidRPr="002A7976">
        <w:rPr>
          <w:b/>
          <w:bCs/>
          <w:sz w:val="28"/>
          <w:szCs w:val="28"/>
        </w:rPr>
        <w:t>На энергоблоке № 1 АЭС «</w:t>
      </w:r>
      <w:proofErr w:type="spellStart"/>
      <w:r w:rsidRPr="002A7976">
        <w:rPr>
          <w:b/>
          <w:bCs/>
          <w:sz w:val="28"/>
          <w:szCs w:val="28"/>
        </w:rPr>
        <w:t>Руппур</w:t>
      </w:r>
      <w:proofErr w:type="spellEnd"/>
      <w:r w:rsidRPr="002A7976">
        <w:rPr>
          <w:b/>
          <w:bCs/>
          <w:sz w:val="28"/>
          <w:szCs w:val="28"/>
        </w:rPr>
        <w:t>» началась загрузка имитаторов тепловыделяющих сборок</w:t>
      </w:r>
    </w:p>
    <w:p w14:paraId="7C040E68" w14:textId="47D7A2AD" w:rsidR="002A7976" w:rsidRPr="002A7976" w:rsidRDefault="002A7976" w:rsidP="002A7976">
      <w:pPr>
        <w:jc w:val="center"/>
        <w:rPr>
          <w:i/>
          <w:iCs/>
        </w:rPr>
      </w:pPr>
      <w:r w:rsidRPr="002A7976">
        <w:rPr>
          <w:i/>
          <w:iCs/>
        </w:rPr>
        <w:t>Загрузка всех 163 ИТВС будет произведена в течение ближайших нескольких суток</w:t>
      </w:r>
    </w:p>
    <w:p w14:paraId="42A9A7F0" w14:textId="77777777" w:rsidR="002A7976" w:rsidRPr="002A7976" w:rsidRDefault="002A7976" w:rsidP="002A7976">
      <w:pPr>
        <w:jc w:val="center"/>
        <w:rPr>
          <w:i/>
          <w:iCs/>
        </w:rPr>
      </w:pPr>
    </w:p>
    <w:p w14:paraId="019C7B48" w14:textId="2BB522A3" w:rsidR="002A7976" w:rsidRPr="002A7976" w:rsidRDefault="002A7976" w:rsidP="002A7976">
      <w:r w:rsidRPr="002A7976">
        <w:t>На энергоблоке № 1 АЭС «</w:t>
      </w:r>
      <w:proofErr w:type="spellStart"/>
      <w:r w:rsidRPr="002A7976">
        <w:t>Руппур</w:t>
      </w:r>
      <w:proofErr w:type="spellEnd"/>
      <w:r w:rsidRPr="002A7976">
        <w:t>» в Народной Республике Бангладеш (генеральный проектировщик и генеральный подрядчик – Инжиниринговый дивизион госкорпорации «Росатом») началась загрузка имитаторов тепловыделяющих сборок в корпус реактора. Работы выполняются специалистами АО «Атомстройэкспорт», АО «</w:t>
      </w:r>
      <w:proofErr w:type="spellStart"/>
      <w:r w:rsidRPr="002A7976">
        <w:t>Атомтехэнерго</w:t>
      </w:r>
      <w:proofErr w:type="spellEnd"/>
      <w:r w:rsidRPr="002A7976">
        <w:t xml:space="preserve">», </w:t>
      </w:r>
      <w:r>
        <w:t>к</w:t>
      </w:r>
      <w:r w:rsidRPr="002A7976">
        <w:t>онцерна «Росэнергоатом».</w:t>
      </w:r>
    </w:p>
    <w:p w14:paraId="6B322B81" w14:textId="77777777" w:rsidR="002A7976" w:rsidRPr="002A7976" w:rsidRDefault="002A7976" w:rsidP="002A7976"/>
    <w:p w14:paraId="7EBBF676" w14:textId="77777777" w:rsidR="002A7976" w:rsidRPr="002A7976" w:rsidRDefault="002A7976" w:rsidP="002A7976">
      <w:r w:rsidRPr="002A7976">
        <w:t>Имитаторы тепловыделяющих сборок (ИТВС) – оборудование, полностью повторяющее конструкцию штатных тепловыделяющих сборок по размеру, весу и материалам, но без ядерного топлива.</w:t>
      </w:r>
    </w:p>
    <w:p w14:paraId="0BEB0954" w14:textId="77777777" w:rsidR="002A7976" w:rsidRPr="002A7976" w:rsidRDefault="002A7976" w:rsidP="002A7976"/>
    <w:p w14:paraId="52D183C0" w14:textId="77777777" w:rsidR="002A7976" w:rsidRPr="002A7976" w:rsidRDefault="002A7976" w:rsidP="002A7976">
      <w:r w:rsidRPr="002A7976">
        <w:t>В составе имитационной зоны они предназначены для моделирования геометрии активной зоны реактора и подтверждения гидравлических характеристик реакторной установки при циркуляционной промывке и холодно-горячей обкатке реактора. Также ИТВС необходимы для отработки транспортно-технологических операций с использованием перегрузочной машины. После подтверждения всех характеристик реакторной установки с помощью имитаторов, последует загрузка ядерного топлива.</w:t>
      </w:r>
    </w:p>
    <w:p w14:paraId="4AB84B58" w14:textId="77777777" w:rsidR="002A7976" w:rsidRPr="002A7976" w:rsidRDefault="002A7976" w:rsidP="002A7976"/>
    <w:p w14:paraId="1B2F4CB5" w14:textId="2594746A" w:rsidR="002A7976" w:rsidRPr="002A7976" w:rsidRDefault="002A7976" w:rsidP="002A7976">
      <w:r w:rsidRPr="002A7976">
        <w:t>«Росатом, являясь главной технологической корпорацией России, ежедневно демонстрирует свои компетенции и успешный опыт в создании условий для развития новых отраслей промышленности в странах-партнерах. Строительство АЭС «</w:t>
      </w:r>
      <w:proofErr w:type="spellStart"/>
      <w:r w:rsidRPr="002A7976">
        <w:t>Руппур</w:t>
      </w:r>
      <w:proofErr w:type="spellEnd"/>
      <w:r w:rsidRPr="002A7976">
        <w:t xml:space="preserve">» продолжается, на первом блоке полным ходом идут пусконаладочные работы. С запуском электростанции Бангладеш будет обеспечен электроэнергией для дальнейшего развития страны», – отметил вице-президент по проектам в Бангладеш АО АСЭ Алексей </w:t>
      </w:r>
      <w:proofErr w:type="spellStart"/>
      <w:r w:rsidRPr="002A7976">
        <w:t>Дерий</w:t>
      </w:r>
      <w:proofErr w:type="spellEnd"/>
      <w:r w:rsidRPr="002A7976">
        <w:t>.</w:t>
      </w:r>
    </w:p>
    <w:p w14:paraId="009E7826" w14:textId="77777777" w:rsidR="002A7976" w:rsidRPr="002A7976" w:rsidRDefault="002A7976" w:rsidP="002A7976"/>
    <w:p w14:paraId="5A740CB7" w14:textId="499AB09E" w:rsidR="002A7976" w:rsidRPr="002A7976" w:rsidRDefault="002A7976" w:rsidP="002A7976">
      <w:r w:rsidRPr="002A7976">
        <w:t>По словам директора филиала АО «</w:t>
      </w:r>
      <w:proofErr w:type="spellStart"/>
      <w:r w:rsidRPr="002A7976">
        <w:t>Атомтехэнерго</w:t>
      </w:r>
      <w:proofErr w:type="spellEnd"/>
      <w:r w:rsidRPr="002A7976">
        <w:t xml:space="preserve">» в НРБ Дениса </w:t>
      </w:r>
      <w:proofErr w:type="spellStart"/>
      <w:r w:rsidRPr="002A7976">
        <w:t>Музлова</w:t>
      </w:r>
      <w:proofErr w:type="spellEnd"/>
      <w:r w:rsidRPr="002A7976">
        <w:t>, загрузка всех 163 ИТВС будет произведена в течение ближайших нескольких суток. «Работа по загрузке ИТВС будет вестись круглосуточно. Загрузка одной ИТВС в реактор с использованием машины перегрузочной в автоматическом режиме занимает в среднем 25 минут. После загрузки ИТВС мы начнем готовить реактор к сборке и последующей циркуляционной промывке и холодно-горячей обкатке», – прокомментировал он.</w:t>
      </w:r>
    </w:p>
    <w:p w14:paraId="3118AA30" w14:textId="77777777" w:rsidR="002A7976" w:rsidRPr="002A7976" w:rsidRDefault="002A7976" w:rsidP="002A7976"/>
    <w:p w14:paraId="1A45D359" w14:textId="77777777" w:rsidR="002A7976" w:rsidRPr="002A7976" w:rsidRDefault="002A7976" w:rsidP="002A7976">
      <w:r w:rsidRPr="002A7976">
        <w:t>Циркуляционная промывка и холодно-горячая обкатка реактора – важнейший этап пусконаладочных работ, предшествующий физическому пуску энергоблока для подтверждения его надежной и безопасной эксплуатации.</w:t>
      </w:r>
    </w:p>
    <w:p w14:paraId="03C9C3FE" w14:textId="77777777" w:rsidR="002A7976" w:rsidRPr="002A7976" w:rsidRDefault="002A7976" w:rsidP="002A7976"/>
    <w:p w14:paraId="6E70A5C3" w14:textId="77777777" w:rsidR="002A7976" w:rsidRPr="002A7976" w:rsidRDefault="002A7976" w:rsidP="002A7976">
      <w:r w:rsidRPr="002A7976">
        <w:lastRenderedPageBreak/>
        <w:t>АЭС «</w:t>
      </w:r>
      <w:proofErr w:type="spellStart"/>
      <w:r w:rsidRPr="002A7976">
        <w:t>Руппур</w:t>
      </w:r>
      <w:proofErr w:type="spellEnd"/>
      <w:r w:rsidRPr="002A7976">
        <w:t xml:space="preserve">» с двумя реакторами ВВЭР-1200 суммарной мощностью 2400 МВт сооружается по российскому проекту в 160 км от столицы Бангладеш, города Дакки, в соответствии с генеральным контрактом от 25 декабря 2015 года. Для первой АЭС Бангладеш выбран российский проект с реакторами ВВЭР-1200, успешно реализованный на двух энергоблоках Нововоронежской АЭС. Это эволюционный проект поколения </w:t>
      </w:r>
      <w:r w:rsidRPr="002A7976">
        <w:rPr>
          <w:lang w:val="en-GB"/>
        </w:rPr>
        <w:t>III</w:t>
      </w:r>
      <w:r w:rsidRPr="002A7976">
        <w:t>+, который полностью удовлетворяет международным требованиям безопасности.</w:t>
      </w:r>
    </w:p>
    <w:p w14:paraId="72941668" w14:textId="77777777" w:rsidR="002A7976" w:rsidRPr="002A7976" w:rsidRDefault="002A7976" w:rsidP="002A7976"/>
    <w:p w14:paraId="31F58521" w14:textId="77777777" w:rsidR="002A7976" w:rsidRPr="002A7976" w:rsidRDefault="002A7976" w:rsidP="002A7976">
      <w:pPr>
        <w:rPr>
          <w:b/>
          <w:bCs/>
        </w:rPr>
      </w:pPr>
      <w:r w:rsidRPr="002A7976">
        <w:rPr>
          <w:b/>
          <w:bCs/>
        </w:rPr>
        <w:t>Справка:</w:t>
      </w:r>
    </w:p>
    <w:p w14:paraId="34A90FBA" w14:textId="77777777" w:rsidR="002A7976" w:rsidRPr="002A7976" w:rsidRDefault="002A7976" w:rsidP="002A7976"/>
    <w:p w14:paraId="33010E84" w14:textId="320B6693" w:rsidR="002A7976" w:rsidRPr="002A7976" w:rsidRDefault="00880410" w:rsidP="002A7976">
      <w:hyperlink r:id="rId10" w:history="1">
        <w:r w:rsidR="002A7976" w:rsidRPr="002A7976">
          <w:rPr>
            <w:rStyle w:val="a4"/>
          </w:rPr>
          <w:t>Инжиниринговый дивизион</w:t>
        </w:r>
      </w:hyperlink>
      <w:r w:rsidR="002A7976" w:rsidRPr="002A7976">
        <w:t xml:space="preserve"> </w:t>
      </w:r>
      <w:r w:rsidR="002A7976">
        <w:t>г</w:t>
      </w:r>
      <w:r w:rsidR="002A7976" w:rsidRPr="002A7976">
        <w:t>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4A96BB63" w14:textId="77777777" w:rsidR="002A7976" w:rsidRPr="002A7976" w:rsidRDefault="002A7976" w:rsidP="002A7976">
      <w:r w:rsidRPr="002A7976"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139FB237" w14:textId="0915BA60" w:rsidR="002A7976" w:rsidRDefault="002A7976" w:rsidP="002A7976">
      <w:r w:rsidRPr="002A7976">
        <w:t>Порядка 80</w:t>
      </w:r>
      <w:r w:rsidR="00880410">
        <w:t xml:space="preserve"> </w:t>
      </w:r>
      <w:r w:rsidRPr="002A7976">
        <w:t>% выручки дивизиона составляют зарубежные проекты.</w:t>
      </w:r>
    </w:p>
    <w:p w14:paraId="698E0DC6" w14:textId="77777777" w:rsidR="00880410" w:rsidRPr="002A7976" w:rsidRDefault="00880410" w:rsidP="002A7976"/>
    <w:p w14:paraId="70849502" w14:textId="77777777" w:rsidR="002A7976" w:rsidRPr="002A7976" w:rsidRDefault="002A7976" w:rsidP="002A7976">
      <w:r w:rsidRPr="002A7976"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</w:t>
      </w:r>
      <w:r w:rsidRPr="002A7976">
        <w:rPr>
          <w:lang w:val="en-GB"/>
        </w:rPr>
        <w:t>EPC</w:t>
      </w:r>
      <w:r w:rsidRPr="002A7976">
        <w:t xml:space="preserve">, </w:t>
      </w:r>
      <w:r w:rsidRPr="002A7976">
        <w:rPr>
          <w:lang w:val="en-GB"/>
        </w:rPr>
        <w:t>EP</w:t>
      </w:r>
      <w:r w:rsidRPr="002A7976">
        <w:t xml:space="preserve">, </w:t>
      </w:r>
      <w:r w:rsidRPr="002A7976">
        <w:rPr>
          <w:lang w:val="en-GB"/>
        </w:rPr>
        <w:t>EPC</w:t>
      </w:r>
      <w:r w:rsidRPr="002A7976">
        <w:t>(</w:t>
      </w:r>
      <w:r w:rsidRPr="002A7976">
        <w:rPr>
          <w:lang w:val="en-GB"/>
        </w:rPr>
        <w:t>M</w:t>
      </w:r>
      <w:r w:rsidRPr="002A7976">
        <w:t xml:space="preserve">), включая управление проектом и проектирование, и развивает </w:t>
      </w:r>
      <w:r w:rsidRPr="002A7976">
        <w:rPr>
          <w:lang w:val="en-GB"/>
        </w:rPr>
        <w:t>Multi</w:t>
      </w:r>
      <w:r w:rsidRPr="002A7976">
        <w:t>-</w:t>
      </w:r>
      <w:r w:rsidRPr="002A7976">
        <w:rPr>
          <w:lang w:val="en-GB"/>
        </w:rPr>
        <w:t>D</w:t>
      </w:r>
      <w:r w:rsidRPr="002A7976">
        <w:t xml:space="preserve">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2955744D" w14:textId="77777777" w:rsidR="002A7976" w:rsidRPr="002A7976" w:rsidRDefault="002A7976" w:rsidP="002A7976">
      <w:r w:rsidRPr="002A7976">
        <w:t xml:space="preserve">Мы строим надежные и безопасные АЭС с реакторами типа ВВЭР поколения </w:t>
      </w:r>
      <w:r w:rsidRPr="002A7976">
        <w:rPr>
          <w:lang w:val="en-GB"/>
        </w:rPr>
        <w:t>III</w:t>
      </w:r>
      <w:r w:rsidRPr="002A7976">
        <w:t>+, которые отвечают всем международным требованиям и рекомендациям.</w:t>
      </w:r>
    </w:p>
    <w:p w14:paraId="2403BB73" w14:textId="77777777" w:rsidR="002A7976" w:rsidRPr="002A7976" w:rsidRDefault="002A7976" w:rsidP="002A7976">
      <w:pPr>
        <w:rPr>
          <w:lang w:val="en-US"/>
        </w:rPr>
      </w:pPr>
    </w:p>
    <w:p w14:paraId="3E3AF27C" w14:textId="77777777" w:rsidR="002A7976" w:rsidRPr="002A7976" w:rsidRDefault="002A7976" w:rsidP="002A7976">
      <w:r w:rsidRPr="002A7976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 w14:paraId="2170307B" w14:textId="296EBB1C" w:rsidR="00ED1B39" w:rsidRPr="002A7976" w:rsidRDefault="00ED1B39" w:rsidP="002A7976"/>
    <w:sectPr w:rsidR="00ED1B39" w:rsidRPr="002A7976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820AA" w14:textId="77777777" w:rsidR="00554E98" w:rsidRDefault="00554E98">
      <w:r>
        <w:separator/>
      </w:r>
    </w:p>
  </w:endnote>
  <w:endnote w:type="continuationSeparator" w:id="0">
    <w:p w14:paraId="4BB0C3DE" w14:textId="77777777" w:rsidR="00554E98" w:rsidRDefault="0055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B9089" w14:textId="77777777" w:rsidR="00554E98" w:rsidRDefault="00554E98">
      <w:r>
        <w:separator/>
      </w:r>
    </w:p>
  </w:footnote>
  <w:footnote w:type="continuationSeparator" w:id="0">
    <w:p w14:paraId="00BCA2A3" w14:textId="77777777" w:rsidR="00554E98" w:rsidRDefault="0055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157B3"/>
    <w:rsid w:val="0003412C"/>
    <w:rsid w:val="00035645"/>
    <w:rsid w:val="00040620"/>
    <w:rsid w:val="00054FA0"/>
    <w:rsid w:val="00063168"/>
    <w:rsid w:val="00065B43"/>
    <w:rsid w:val="00096AA0"/>
    <w:rsid w:val="000C09F2"/>
    <w:rsid w:val="000C417F"/>
    <w:rsid w:val="000C55E4"/>
    <w:rsid w:val="00112F61"/>
    <w:rsid w:val="00116341"/>
    <w:rsid w:val="00123BCE"/>
    <w:rsid w:val="00124108"/>
    <w:rsid w:val="00134DA9"/>
    <w:rsid w:val="001356DE"/>
    <w:rsid w:val="001407DA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C3600"/>
    <w:rsid w:val="001D3AC2"/>
    <w:rsid w:val="001D6FE1"/>
    <w:rsid w:val="001D7F34"/>
    <w:rsid w:val="001E0C31"/>
    <w:rsid w:val="00201556"/>
    <w:rsid w:val="00211680"/>
    <w:rsid w:val="00220058"/>
    <w:rsid w:val="002668DB"/>
    <w:rsid w:val="00281BE2"/>
    <w:rsid w:val="00294FCF"/>
    <w:rsid w:val="002A11B6"/>
    <w:rsid w:val="002A7976"/>
    <w:rsid w:val="002B45E6"/>
    <w:rsid w:val="002C1844"/>
    <w:rsid w:val="002C2C77"/>
    <w:rsid w:val="002C79B8"/>
    <w:rsid w:val="002E26D4"/>
    <w:rsid w:val="002E7A42"/>
    <w:rsid w:val="002F05AE"/>
    <w:rsid w:val="0031683B"/>
    <w:rsid w:val="003222AB"/>
    <w:rsid w:val="00343520"/>
    <w:rsid w:val="003566D1"/>
    <w:rsid w:val="003617F0"/>
    <w:rsid w:val="00363AA2"/>
    <w:rsid w:val="00381A90"/>
    <w:rsid w:val="003825E2"/>
    <w:rsid w:val="00391ED6"/>
    <w:rsid w:val="003A4E47"/>
    <w:rsid w:val="003B6031"/>
    <w:rsid w:val="003B7A16"/>
    <w:rsid w:val="003C1B5F"/>
    <w:rsid w:val="003D409C"/>
    <w:rsid w:val="003E40F0"/>
    <w:rsid w:val="003F4423"/>
    <w:rsid w:val="00400E4A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6BF9"/>
    <w:rsid w:val="0051122E"/>
    <w:rsid w:val="00514CF0"/>
    <w:rsid w:val="00517920"/>
    <w:rsid w:val="0054366E"/>
    <w:rsid w:val="00543E22"/>
    <w:rsid w:val="00547710"/>
    <w:rsid w:val="00554E98"/>
    <w:rsid w:val="00561CD0"/>
    <w:rsid w:val="00585559"/>
    <w:rsid w:val="005975AA"/>
    <w:rsid w:val="005A752A"/>
    <w:rsid w:val="005B0339"/>
    <w:rsid w:val="005B0430"/>
    <w:rsid w:val="005C3D11"/>
    <w:rsid w:val="005D6653"/>
    <w:rsid w:val="005E7908"/>
    <w:rsid w:val="005F13DE"/>
    <w:rsid w:val="00601F60"/>
    <w:rsid w:val="00613FC5"/>
    <w:rsid w:val="00614213"/>
    <w:rsid w:val="006246DC"/>
    <w:rsid w:val="006558BF"/>
    <w:rsid w:val="00665524"/>
    <w:rsid w:val="00665813"/>
    <w:rsid w:val="00667B54"/>
    <w:rsid w:val="00696FAA"/>
    <w:rsid w:val="006B3F47"/>
    <w:rsid w:val="006B6AF9"/>
    <w:rsid w:val="006C56F2"/>
    <w:rsid w:val="006D01BF"/>
    <w:rsid w:val="006E2F1E"/>
    <w:rsid w:val="00701B3E"/>
    <w:rsid w:val="00701FA8"/>
    <w:rsid w:val="00713837"/>
    <w:rsid w:val="00714F81"/>
    <w:rsid w:val="00733AF8"/>
    <w:rsid w:val="00744D26"/>
    <w:rsid w:val="00756799"/>
    <w:rsid w:val="007664C6"/>
    <w:rsid w:val="00771194"/>
    <w:rsid w:val="00772677"/>
    <w:rsid w:val="00776901"/>
    <w:rsid w:val="007A184E"/>
    <w:rsid w:val="007A6892"/>
    <w:rsid w:val="007D0103"/>
    <w:rsid w:val="007E4D71"/>
    <w:rsid w:val="007F14D7"/>
    <w:rsid w:val="008009AA"/>
    <w:rsid w:val="00801A9B"/>
    <w:rsid w:val="00804B25"/>
    <w:rsid w:val="00811000"/>
    <w:rsid w:val="0081798C"/>
    <w:rsid w:val="008233A5"/>
    <w:rsid w:val="0082528C"/>
    <w:rsid w:val="00831E05"/>
    <w:rsid w:val="00836FAD"/>
    <w:rsid w:val="0084162E"/>
    <w:rsid w:val="008629F3"/>
    <w:rsid w:val="0086374D"/>
    <w:rsid w:val="00880410"/>
    <w:rsid w:val="00885573"/>
    <w:rsid w:val="00892EC4"/>
    <w:rsid w:val="008A4E02"/>
    <w:rsid w:val="008B1299"/>
    <w:rsid w:val="008B6C47"/>
    <w:rsid w:val="008C2DDF"/>
    <w:rsid w:val="008C47D2"/>
    <w:rsid w:val="008C5D7D"/>
    <w:rsid w:val="008E0F39"/>
    <w:rsid w:val="008E1760"/>
    <w:rsid w:val="008E1AE0"/>
    <w:rsid w:val="008F1349"/>
    <w:rsid w:val="00911556"/>
    <w:rsid w:val="00912895"/>
    <w:rsid w:val="009267FE"/>
    <w:rsid w:val="00950D45"/>
    <w:rsid w:val="009541FD"/>
    <w:rsid w:val="00990566"/>
    <w:rsid w:val="00994E8F"/>
    <w:rsid w:val="009A1B22"/>
    <w:rsid w:val="009C409F"/>
    <w:rsid w:val="009C62C2"/>
    <w:rsid w:val="009D0D99"/>
    <w:rsid w:val="009D252B"/>
    <w:rsid w:val="009D30CE"/>
    <w:rsid w:val="009E1AD4"/>
    <w:rsid w:val="009E50B5"/>
    <w:rsid w:val="009F00C8"/>
    <w:rsid w:val="00A02F56"/>
    <w:rsid w:val="00A06A15"/>
    <w:rsid w:val="00A1329C"/>
    <w:rsid w:val="00A34E25"/>
    <w:rsid w:val="00A4107F"/>
    <w:rsid w:val="00A412AF"/>
    <w:rsid w:val="00A80619"/>
    <w:rsid w:val="00A8529A"/>
    <w:rsid w:val="00AA4785"/>
    <w:rsid w:val="00AB24C8"/>
    <w:rsid w:val="00AD3227"/>
    <w:rsid w:val="00AE450A"/>
    <w:rsid w:val="00AE635D"/>
    <w:rsid w:val="00AF1121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51993"/>
    <w:rsid w:val="00B527BE"/>
    <w:rsid w:val="00B570DB"/>
    <w:rsid w:val="00B64A68"/>
    <w:rsid w:val="00B66108"/>
    <w:rsid w:val="00B91672"/>
    <w:rsid w:val="00B9645E"/>
    <w:rsid w:val="00BA3CE0"/>
    <w:rsid w:val="00BA559C"/>
    <w:rsid w:val="00BC0F3B"/>
    <w:rsid w:val="00BC46CC"/>
    <w:rsid w:val="00BD5D37"/>
    <w:rsid w:val="00BE2BB6"/>
    <w:rsid w:val="00BE6569"/>
    <w:rsid w:val="00BF282D"/>
    <w:rsid w:val="00C0656F"/>
    <w:rsid w:val="00C123B4"/>
    <w:rsid w:val="00C25C1E"/>
    <w:rsid w:val="00C368D7"/>
    <w:rsid w:val="00C525C6"/>
    <w:rsid w:val="00C76D92"/>
    <w:rsid w:val="00C872AF"/>
    <w:rsid w:val="00CA53E1"/>
    <w:rsid w:val="00CB654C"/>
    <w:rsid w:val="00CD23FD"/>
    <w:rsid w:val="00CD37AA"/>
    <w:rsid w:val="00CD3AB2"/>
    <w:rsid w:val="00CE32B1"/>
    <w:rsid w:val="00D17C3D"/>
    <w:rsid w:val="00D24783"/>
    <w:rsid w:val="00D24FE3"/>
    <w:rsid w:val="00D27847"/>
    <w:rsid w:val="00D408E9"/>
    <w:rsid w:val="00D413C0"/>
    <w:rsid w:val="00D50366"/>
    <w:rsid w:val="00D72C0B"/>
    <w:rsid w:val="00D87857"/>
    <w:rsid w:val="00D96B83"/>
    <w:rsid w:val="00DB329A"/>
    <w:rsid w:val="00DB604A"/>
    <w:rsid w:val="00DC593E"/>
    <w:rsid w:val="00DD2968"/>
    <w:rsid w:val="00DD5420"/>
    <w:rsid w:val="00DE3C5C"/>
    <w:rsid w:val="00E0715B"/>
    <w:rsid w:val="00E077E5"/>
    <w:rsid w:val="00E33B71"/>
    <w:rsid w:val="00E41D82"/>
    <w:rsid w:val="00E436B9"/>
    <w:rsid w:val="00E45C9B"/>
    <w:rsid w:val="00E524B0"/>
    <w:rsid w:val="00E61E9E"/>
    <w:rsid w:val="00E856E8"/>
    <w:rsid w:val="00E916A4"/>
    <w:rsid w:val="00EA7906"/>
    <w:rsid w:val="00EB52AE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37CF"/>
    <w:rsid w:val="00F26C10"/>
    <w:rsid w:val="00F83DAB"/>
    <w:rsid w:val="00F91840"/>
    <w:rsid w:val="00F97020"/>
    <w:rsid w:val="00FB0457"/>
    <w:rsid w:val="00FC4C0E"/>
    <w:rsid w:val="00FC4C55"/>
    <w:rsid w:val="00FD23F5"/>
    <w:rsid w:val="00FE29CA"/>
    <w:rsid w:val="00FF0F2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2024-09-17T13:26:00Z</dcterms:created>
  <dcterms:modified xsi:type="dcterms:W3CDTF">2024-09-17T13:26:00Z</dcterms:modified>
</cp:coreProperties>
</file>