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0897AA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r w:rsidR="00A514EF" w:rsidRPr="00A91A68">
                <w:rPr>
                  <w:color w:val="0563C1"/>
                  <w:sz w:val="28"/>
                  <w:szCs w:val="28"/>
                  <w:u w:val="single"/>
                </w:rPr>
                <w:t>atommedia.online</w:t>
              </w:r>
              <w:proofErr w:type="spell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4CA8EB4" w:rsidR="00A514EF" w:rsidRPr="00A91A68" w:rsidRDefault="00040BE5" w:rsidP="00A91A68">
            <w:pPr>
              <w:ind w:right="560"/>
              <w:jc w:val="right"/>
              <w:rPr>
                <w:sz w:val="28"/>
                <w:szCs w:val="28"/>
              </w:rPr>
            </w:pPr>
            <w:r>
              <w:rPr>
                <w:sz w:val="28"/>
                <w:szCs w:val="28"/>
              </w:rPr>
              <w:t>1</w:t>
            </w:r>
            <w:r w:rsidR="008C006D" w:rsidRPr="00A91A68">
              <w:rPr>
                <w:sz w:val="28"/>
                <w:szCs w:val="28"/>
              </w:rPr>
              <w:t>.0</w:t>
            </w:r>
            <w:r>
              <w:rPr>
                <w:sz w:val="28"/>
                <w:szCs w:val="28"/>
              </w:rPr>
              <w:t>9</w:t>
            </w:r>
            <w:r w:rsidR="008C006D" w:rsidRPr="00A91A68">
              <w:rPr>
                <w:sz w:val="28"/>
                <w:szCs w:val="28"/>
              </w:rPr>
              <w:t>.25</w:t>
            </w:r>
          </w:p>
        </w:tc>
      </w:tr>
    </w:tbl>
    <w:p w14:paraId="531209BB" w14:textId="6FF41ADF" w:rsidR="00011A87" w:rsidRPr="00011A87" w:rsidRDefault="00011A87" w:rsidP="0087350B">
      <w:pPr>
        <w:jc w:val="center"/>
        <w:rPr>
          <w:b/>
          <w:bCs/>
          <w:sz w:val="28"/>
          <w:szCs w:val="28"/>
        </w:rPr>
      </w:pPr>
      <w:r w:rsidRPr="00011A87">
        <w:rPr>
          <w:b/>
          <w:bCs/>
          <w:sz w:val="28"/>
          <w:szCs w:val="28"/>
        </w:rPr>
        <w:t>При поддержке Горнорудного дивиз</w:t>
      </w:r>
      <w:r w:rsidR="00441777">
        <w:rPr>
          <w:b/>
          <w:bCs/>
          <w:sz w:val="28"/>
          <w:szCs w:val="28"/>
        </w:rPr>
        <w:t>и</w:t>
      </w:r>
      <w:r w:rsidRPr="00011A87">
        <w:rPr>
          <w:b/>
          <w:bCs/>
          <w:sz w:val="28"/>
          <w:szCs w:val="28"/>
        </w:rPr>
        <w:t>она «Росатома» в Краснокаменске завершился международный фестиваль «Атомная Даурия»</w:t>
      </w:r>
    </w:p>
    <w:p w14:paraId="760C3DB9" w14:textId="38B96C08" w:rsidR="00011A87" w:rsidRPr="00011A87" w:rsidRDefault="00011A87" w:rsidP="0087350B">
      <w:pPr>
        <w:jc w:val="center"/>
        <w:rPr>
          <w:i/>
          <w:iCs/>
        </w:rPr>
      </w:pPr>
      <w:r w:rsidRPr="00011A87">
        <w:rPr>
          <w:i/>
          <w:iCs/>
        </w:rPr>
        <w:t>Мероприятие, приуроченное к 80-летию атомной промышленности, стало самым масштабным за несколько последних десятилетий</w:t>
      </w:r>
    </w:p>
    <w:p w14:paraId="4EA8C689" w14:textId="77777777" w:rsidR="00011A87" w:rsidRPr="00011A87" w:rsidRDefault="00011A87" w:rsidP="00011A87"/>
    <w:p w14:paraId="3BD55800" w14:textId="2FB90245" w:rsidR="00011A87" w:rsidRPr="00011A87" w:rsidRDefault="00011A87" w:rsidP="00011A87">
      <w:pPr>
        <w:rPr>
          <w:b/>
          <w:bCs/>
        </w:rPr>
      </w:pPr>
      <w:r w:rsidRPr="00011A87">
        <w:rPr>
          <w:b/>
          <w:bCs/>
        </w:rPr>
        <w:t>В Краснокаменске (Забайкальский край, город расположения ПАО «Приаргунское производственное горно-химическое объединение им. Е.П. Славского») завершился международный фестиваль «Атомная Даурия», приуроченный к 80-летию атомной промышленности России и Дню шахтера. Фестиваль, проведенный при поддержке Горнорудного дивиз</w:t>
      </w:r>
      <w:r w:rsidR="0087350B" w:rsidRPr="0087350B">
        <w:rPr>
          <w:b/>
          <w:bCs/>
        </w:rPr>
        <w:t>и</w:t>
      </w:r>
      <w:r w:rsidRPr="00011A87">
        <w:rPr>
          <w:b/>
          <w:bCs/>
        </w:rPr>
        <w:t xml:space="preserve">она «Росатома» (управляющая компания – АО «Росатом Недра»), собрал сотни участников и гостей из России и зарубежья. </w:t>
      </w:r>
    </w:p>
    <w:p w14:paraId="029DD6DD" w14:textId="77777777" w:rsidR="00011A87" w:rsidRPr="00011A87" w:rsidRDefault="00011A87" w:rsidP="00011A87"/>
    <w:p w14:paraId="7C488E1C" w14:textId="77777777" w:rsidR="00011A87" w:rsidRPr="00011A87" w:rsidRDefault="00011A87" w:rsidP="00011A87">
      <w:r w:rsidRPr="00011A87">
        <w:t xml:space="preserve">В течение десяти дней жители и гости Краснокаменска приняли участие более чем в 30 культурных, спортивных, образовательных, экологических и деловых мероприятиях, направленных на развитие территории присутствия «Росатома» и открытого диалога между обществом, бизнесом и международными партнерами. Программа фестиваля охватила все сферы жизни города и региона. </w:t>
      </w:r>
    </w:p>
    <w:p w14:paraId="0680C05D" w14:textId="77777777" w:rsidR="00011A87" w:rsidRPr="00011A87" w:rsidRDefault="00011A87" w:rsidP="00011A87"/>
    <w:p w14:paraId="14606177" w14:textId="77777777" w:rsidR="00011A87" w:rsidRPr="00011A87" w:rsidRDefault="00011A87" w:rsidP="00011A87">
      <w:r w:rsidRPr="00011A87">
        <w:t xml:space="preserve">Ключевым деловым событием фестиваля стала конференция «Влияние атомных технологий на международное сотрудничество, качество жизни населения и муниципальное развитие», объединившая руководителей «Росатома», представителей региональных и муниципальных властей, а также предпринимателей приграничных районов Китая. Спикеры обсудили роль атомных технологий в повышении качества жизни, потенциал урановой отрасли, перспективы приграничного взаимодействия России и КНР. </w:t>
      </w:r>
    </w:p>
    <w:p w14:paraId="5087D61D" w14:textId="77777777" w:rsidR="00011A87" w:rsidRPr="00011A87" w:rsidRDefault="00011A87" w:rsidP="00011A87"/>
    <w:p w14:paraId="062E061B" w14:textId="6F09BB73" w:rsidR="00011A87" w:rsidRPr="00011A87" w:rsidRDefault="00011A87" w:rsidP="00011A87">
      <w:r w:rsidRPr="00011A87">
        <w:t xml:space="preserve">На фестивале в рамках круглого стола «Краснокаменск на туристической карте России» обсудили перспективы развития туризма в городе. В мероприятии приняли участие представители </w:t>
      </w:r>
      <w:r w:rsidR="000C23F1">
        <w:t>п</w:t>
      </w:r>
      <w:r w:rsidRPr="00011A87">
        <w:t xml:space="preserve">равительства Забайкальского края, эксперты в сфере развития туризма и бизнеса, сотрудники администрации Краснокаменского муниципального округа, ППГХО; модератором круглого стола выступил член Общественного совета при Министерстве Российской Федерации по развитию Дальнего Востока и Арктики Леонид Агафонов. Организаторы мероприятия подчеркнули значительные возможности города, который способен стать привлекательным направлением внутреннего туризма в стране, особенно учитывая растущую популярность путешествий внутри российских регионов. Спикеры особенно отметили географические возможности города. Было отмечено, что предпринимателям, заинтересованным в развитии туризма, оказывается всесторонняя поддержка от региональных властей (включая предоставление субсидий и юридической помощи для реализации бизнес-проектов в туристической сфере) и со стороны АО «Росатом Недра». Особое внимание было уделено презентации проекта уникального международного туристического маршрута, связанного с 80-летием победы во Второй мировой войне, истории Китайско-Восточной железной дороги и развитием атомного сектора экономики нашей страны. Этот маршрут станет </w:t>
      </w:r>
      <w:r w:rsidRPr="00011A87">
        <w:lastRenderedPageBreak/>
        <w:t>своеобразным мостом между Забайкальем и соседним китайским городом Маньчжурия, объединив пейзажи бескрайних степей, элементы восточной культуры и богатую историю военного прошлого двух народов.</w:t>
      </w:r>
    </w:p>
    <w:p w14:paraId="2EACFF0B" w14:textId="77777777" w:rsidR="00011A87" w:rsidRPr="00011A87" w:rsidRDefault="00011A87" w:rsidP="00011A87">
      <w:r w:rsidRPr="00011A87">
        <w:t> </w:t>
      </w:r>
    </w:p>
    <w:p w14:paraId="3DC11C8B" w14:textId="4ED1FB94" w:rsidR="00011A87" w:rsidRPr="00011A87" w:rsidRDefault="00011A87" w:rsidP="00011A87">
      <w:r w:rsidRPr="00011A87">
        <w:t>Значимым событи</w:t>
      </w:r>
      <w:r w:rsidR="000C23F1">
        <w:t>е</w:t>
      </w:r>
      <w:r w:rsidRPr="00011A87">
        <w:t>м для развития образования в «урановой столице» стало открытие на базе Краснокаменского горно-промышленного техникума образовательно-производственного кластера «</w:t>
      </w:r>
      <w:proofErr w:type="spellStart"/>
      <w:r w:rsidRPr="00011A87">
        <w:t>ПрофОриентир</w:t>
      </w:r>
      <w:proofErr w:type="spellEnd"/>
      <w:r w:rsidRPr="00011A87">
        <w:t xml:space="preserve">» (в рамках программы «Профессионалитет»). Приветствуя студентов, педагогов и мастеров производственного обучения, губернатор Забайкальского края </w:t>
      </w:r>
      <w:r w:rsidRPr="00011A87">
        <w:rPr>
          <w:b/>
          <w:bCs/>
        </w:rPr>
        <w:t>Александр Осипов</w:t>
      </w:r>
      <w:r w:rsidRPr="00011A87">
        <w:t xml:space="preserve"> выразил уверенность в том, что образовательный кластер станет передовым центром подготовки специалистов для горнорудной промышленности. Немаловажно, что выпускники будут трудоустроены в одно из лучших горнорудных предприятий страны – ПАО «Приаргунское горно-химическое объединение им. Е.П. Славского». Гостям презентовали обновленные мастерские, где создано девять учебно-производственных зон с современным оборудованием (было приобретено благодаря участию в федеральной программе «Профессионалитет» национального проекта «Молодежь и дети»). В обновление базы горно-промышленного техникума вложено более 130 млн рублей. </w:t>
      </w:r>
    </w:p>
    <w:p w14:paraId="3470C847" w14:textId="77777777" w:rsidR="00011A87" w:rsidRPr="00011A87" w:rsidRDefault="00011A87" w:rsidP="00011A87"/>
    <w:p w14:paraId="2E161540" w14:textId="77777777" w:rsidR="003314C7" w:rsidRPr="003314C7" w:rsidRDefault="003314C7" w:rsidP="003314C7">
      <w:r w:rsidRPr="003314C7">
        <w:t>Также на базе средней школы № 7 торжественно открылся первый и единственный в Забайкальском крае «Атомный класс», организованный при поддержке госкорпорации «Росатом» и проекта «Школа Росатома». Инновационное пространство обладает всем необходимым оборудованием для преподавания естественнонаучных, технических и математических дисциплин.</w:t>
      </w:r>
    </w:p>
    <w:p w14:paraId="28C5FF60" w14:textId="77777777" w:rsidR="000C23F1" w:rsidRDefault="000C23F1" w:rsidP="00011A87"/>
    <w:p w14:paraId="65C02614" w14:textId="68AD3A93" w:rsidR="00011A87" w:rsidRPr="00011A87" w:rsidRDefault="00011A87" w:rsidP="00011A87">
      <w:r w:rsidRPr="00011A87">
        <w:t xml:space="preserve">«Для нас важно развивать образовательную среду, привлекать внимание к атомным профессиям. Со школьной скамьи мы должны рассказывать юным </w:t>
      </w:r>
      <w:proofErr w:type="spellStart"/>
      <w:r w:rsidRPr="00011A87">
        <w:t>краснокаменцам</w:t>
      </w:r>
      <w:proofErr w:type="spellEnd"/>
      <w:r w:rsidRPr="00011A87">
        <w:t xml:space="preserve"> о шахтерском деле, заинтересовывать их продолжать дело своих родителей. Спектр атомных профессий настолько широк, что современный молодой человек может выбрать и традиционные инженерные направления, и новые специальности, связанные с квантовыми технологиями», – отметил генеральный директор ПАО «ППГХО» </w:t>
      </w:r>
      <w:r w:rsidRPr="00011A87">
        <w:rPr>
          <w:b/>
          <w:bCs/>
        </w:rPr>
        <w:t>Иван Киселев</w:t>
      </w:r>
      <w:r w:rsidRPr="00011A87">
        <w:t>.</w:t>
      </w:r>
    </w:p>
    <w:p w14:paraId="1781C8C0" w14:textId="77777777" w:rsidR="00011A87" w:rsidRPr="00011A87" w:rsidRDefault="00011A87" w:rsidP="00011A87"/>
    <w:p w14:paraId="68FF2E69" w14:textId="0115FCBE" w:rsidR="00011A87" w:rsidRPr="00011A87" w:rsidRDefault="00011A87" w:rsidP="00011A87">
      <w:r w:rsidRPr="00011A87">
        <w:t xml:space="preserve">Одной из центральных площадок Дня молодежи стала «Научная лужайка», где школьники и студенты смогли попробовать себя в профессиях будущего, узнать о горнорудных и инженерных специальностях, о роли шахтеров и атомщиков в развитии страны. Здесь же прошли мастер-классы, научные квизы, игры и лекции о природе электричества, квантовых вычислениях и технологиях «Росатома». Участники кастомизировали настоящие шахтерские каски, передав их горнякам ППГХО как напоминание о том, что безопасность труда и забота о близких </w:t>
      </w:r>
      <w:r w:rsidR="000C23F1" w:rsidRPr="00011A87">
        <w:t>–</w:t>
      </w:r>
      <w:r w:rsidRPr="00011A87">
        <w:t xml:space="preserve"> главные ценности профессии.</w:t>
      </w:r>
    </w:p>
    <w:p w14:paraId="20A468FC" w14:textId="77777777" w:rsidR="00011A87" w:rsidRPr="00011A87" w:rsidRDefault="00011A87" w:rsidP="00011A87"/>
    <w:p w14:paraId="60B3B43B" w14:textId="77777777" w:rsidR="000C23F1" w:rsidRDefault="00011A87" w:rsidP="00011A87">
      <w:r w:rsidRPr="00011A87">
        <w:t xml:space="preserve">Важным событием стал премьерный показ документального фильма «Маршрут длиною в жизнь» (реализован на грант, предоставленный Президентским фондом культурных инициатив), который рассказывает о выдающемся учёном-геологе Михаиле Шумилине </w:t>
      </w:r>
      <w:r w:rsidR="000C23F1" w:rsidRPr="00011A87">
        <w:t>–</w:t>
      </w:r>
      <w:r w:rsidRPr="00011A87">
        <w:t xml:space="preserve"> одной из ключевых фигур в развитии урановой геологии СССР и России. Съемочной команде во главе с автором сценария и режиссером фильма Романом Саульским удалось не только осветить выдающуюся карьеру учёного, но и максимально подробно раскрыть историю преодоления «уранового дефицита» СССР и создания сырьевой базы для атомной энергетики и оборонного комплекса страны. Премьеру посетили более 600 зрителей, среди которых были ветераны атомной промышленности. </w:t>
      </w:r>
    </w:p>
    <w:p w14:paraId="13A1BD69" w14:textId="77777777" w:rsidR="000C23F1" w:rsidRDefault="000C23F1" w:rsidP="00011A87"/>
    <w:p w14:paraId="5E5C422B" w14:textId="01C72575" w:rsidR="00011A87" w:rsidRPr="00011A87" w:rsidRDefault="00011A87" w:rsidP="00011A87">
      <w:r w:rsidRPr="00011A87">
        <w:lastRenderedPageBreak/>
        <w:t xml:space="preserve">Приветствуя зрителей, руководитель студии «123 Истории» </w:t>
      </w:r>
      <w:r w:rsidRPr="00011A87">
        <w:rPr>
          <w:b/>
          <w:bCs/>
        </w:rPr>
        <w:t xml:space="preserve">Юлия </w:t>
      </w:r>
      <w:proofErr w:type="spellStart"/>
      <w:r w:rsidRPr="00011A87">
        <w:rPr>
          <w:b/>
          <w:bCs/>
        </w:rPr>
        <w:t>Рыченко</w:t>
      </w:r>
      <w:proofErr w:type="spellEnd"/>
      <w:r w:rsidRPr="00011A87">
        <w:t xml:space="preserve"> поблагодарила всех причастных к проекту людей за всемерную поддержку: «Перед нами стояла ответственная задача </w:t>
      </w:r>
      <w:r w:rsidR="000C23F1" w:rsidRPr="00011A87">
        <w:t>–</w:t>
      </w:r>
      <w:r w:rsidRPr="00011A87">
        <w:t xml:space="preserve"> воссоздать историческую справедливость. Рассказать историю геологов, первопроходцев </w:t>
      </w:r>
      <w:proofErr w:type="spellStart"/>
      <w:r w:rsidRPr="00011A87">
        <w:t>уранодобычи</w:t>
      </w:r>
      <w:proofErr w:type="spellEnd"/>
      <w:r w:rsidRPr="00011A87">
        <w:t>, которые стояли у истоков «атомного проекта» и чьи имена в советские годы были засекречены. Сегодня мы можем отдать дань уважения их трудовому подвигу». </w:t>
      </w:r>
    </w:p>
    <w:p w14:paraId="1463556C" w14:textId="77777777" w:rsidR="00011A87" w:rsidRPr="00011A87" w:rsidRDefault="00011A87" w:rsidP="00011A87">
      <w:r w:rsidRPr="00011A87">
        <w:t> </w:t>
      </w:r>
    </w:p>
    <w:p w14:paraId="41D0D5FE" w14:textId="77777777" w:rsidR="00011A87" w:rsidRPr="00011A87" w:rsidRDefault="00011A87" w:rsidP="00011A87">
      <w:r w:rsidRPr="00011A87">
        <w:t xml:space="preserve">В рамках фестиваля в Сквере шахтеров Краснокаменска прошел гастро-фестиваль «Красная ярмарка». На ней профессиональные шеф-повара из разных городов России угощали гостей своими фирменными блюдами; местные мастера представили свои оригинальные изделия ручной работы. Также для всех желающих организован </w:t>
      </w:r>
      <w:proofErr w:type="spellStart"/>
      <w:r w:rsidRPr="00011A87">
        <w:t>фуд</w:t>
      </w:r>
      <w:proofErr w:type="spellEnd"/>
      <w:r w:rsidRPr="00011A87">
        <w:t xml:space="preserve">-корт с местной кухней, красочные фотозоны и разнообразные мастер-классы, где можно было смастерить, в частности, мини-версию атомной станции. </w:t>
      </w:r>
    </w:p>
    <w:p w14:paraId="03AE4F3D" w14:textId="77777777" w:rsidR="00011A87" w:rsidRPr="00011A87" w:rsidRDefault="00011A87" w:rsidP="00011A87"/>
    <w:p w14:paraId="51228218" w14:textId="31857D9D" w:rsidR="00011A87" w:rsidRPr="00011A87" w:rsidRDefault="00011A87" w:rsidP="00011A87">
      <w:r w:rsidRPr="00011A87">
        <w:t xml:space="preserve">В рамках фестиваля состоялось также открытие фотовыставки «Горнорудный – это мы», рассказывающей о работниках предприятий дивизиона, расположенных по всей России </w:t>
      </w:r>
      <w:r w:rsidR="000C23F1" w:rsidRPr="00011A87">
        <w:t>–</w:t>
      </w:r>
      <w:r w:rsidRPr="00011A87">
        <w:t xml:space="preserve"> от Чукотки до Кольского полуострова. </w:t>
      </w:r>
    </w:p>
    <w:p w14:paraId="33E5AFA2" w14:textId="77777777" w:rsidR="00011A87" w:rsidRPr="00011A87" w:rsidRDefault="00011A87" w:rsidP="00011A87"/>
    <w:p w14:paraId="0D8F9652" w14:textId="1D814881" w:rsidR="00011A87" w:rsidRPr="00011A87" w:rsidRDefault="00011A87" w:rsidP="00011A87">
      <w:r w:rsidRPr="00011A87">
        <w:t>Фестиваль завершился масштабным празднованием Дня шахтера с традиционным шествием работников ПАО «ППГХО» и концертной программой фестиваля авторской музыки и поэзии «U-235. Новые песни». В «U-235. Новые песни» приняли участие 53 молодых автор</w:t>
      </w:r>
      <w:r w:rsidR="000C23F1">
        <w:t>а</w:t>
      </w:r>
      <w:r w:rsidRPr="00011A87">
        <w:t xml:space="preserve">, а председателем жюри стала поэт, музыкант и лидер группы «Сурганова и Оркестр» Светлана Сурганова. </w:t>
      </w:r>
    </w:p>
    <w:p w14:paraId="588691AB" w14:textId="77777777" w:rsidR="00011A87" w:rsidRPr="00011A87" w:rsidRDefault="00011A87" w:rsidP="00011A87"/>
    <w:p w14:paraId="3D8F2AB5" w14:textId="5F99C326" w:rsidR="00011A87" w:rsidRPr="00011A87" w:rsidRDefault="00011A87" w:rsidP="00011A87">
      <w:r w:rsidRPr="00011A87">
        <w:t>«Впервые в Краснокаменске прошел такой масштабный и яркий фестиваль, затрагивающий все сферы жизни людей. Такие мероприятия помогают нам привлекать внимание инвесторов и партнеров,</w:t>
      </w:r>
      <w:r w:rsidR="000C23F1">
        <w:t xml:space="preserve"> </w:t>
      </w:r>
      <w:r w:rsidRPr="00011A87">
        <w:t xml:space="preserve">а также развивают стратегически-важный регион присутствия “Росатома”. Мы стараемся вносить системный вклад в достижение национальных целей, реализуя масштабные инициативы по развитию регионов. “Атомная Даурия” – это яркий пример того, как промышленность, культура, наука и международное сотрудничество работают на благо людей», </w:t>
      </w:r>
      <w:r w:rsidR="000C23F1" w:rsidRPr="00011A87">
        <w:t>–</w:t>
      </w:r>
      <w:r w:rsidRPr="00011A87">
        <w:t xml:space="preserve"> подчеркнул генеральный директор АО «Росатом Недра» </w:t>
      </w:r>
      <w:r w:rsidRPr="00011A87">
        <w:rPr>
          <w:b/>
          <w:bCs/>
        </w:rPr>
        <w:t>Владимир Верховцев</w:t>
      </w:r>
      <w:r w:rsidRPr="00011A87">
        <w:t xml:space="preserve">. </w:t>
      </w:r>
    </w:p>
    <w:p w14:paraId="38663693" w14:textId="77777777" w:rsidR="00011A87" w:rsidRPr="00011A87" w:rsidRDefault="00011A87" w:rsidP="00011A87"/>
    <w:p w14:paraId="4448708E" w14:textId="4B44E715" w:rsidR="00011A87" w:rsidRPr="00011A87" w:rsidRDefault="00011A87" w:rsidP="00011A87">
      <w:pPr>
        <w:rPr>
          <w:b/>
          <w:bCs/>
        </w:rPr>
      </w:pPr>
      <w:r w:rsidRPr="00011A87">
        <w:rPr>
          <w:b/>
          <w:bCs/>
        </w:rPr>
        <w:t>Справ</w:t>
      </w:r>
      <w:r w:rsidR="000C23F1" w:rsidRPr="000C23F1">
        <w:rPr>
          <w:b/>
          <w:bCs/>
        </w:rPr>
        <w:t>ка</w:t>
      </w:r>
      <w:r w:rsidRPr="00011A87">
        <w:rPr>
          <w:b/>
          <w:bCs/>
        </w:rPr>
        <w:t>:</w:t>
      </w:r>
    </w:p>
    <w:p w14:paraId="2A12D88B" w14:textId="77777777" w:rsidR="00011A87" w:rsidRPr="00011A87" w:rsidRDefault="00011A87" w:rsidP="00011A87"/>
    <w:p w14:paraId="300A27FC" w14:textId="6E697C55" w:rsidR="00011A87" w:rsidRPr="00011A87" w:rsidRDefault="00011A87" w:rsidP="00011A87">
      <w:r w:rsidRPr="00011A87">
        <w:rPr>
          <w:b/>
          <w:bCs/>
        </w:rPr>
        <w:t>Фестиваль «Атомная Даурия»</w:t>
      </w:r>
      <w:r w:rsidRPr="00011A87">
        <w:t xml:space="preserve"> </w:t>
      </w:r>
      <w:r w:rsidR="000C23F1" w:rsidRPr="00011A87">
        <w:t>–</w:t>
      </w:r>
      <w:r w:rsidRPr="00011A87">
        <w:t xml:space="preserve"> это масштабная культурная, образовательная и деловая площадка, объединяющая жителей города, представителей бизнеса, органов власти и экспертов атомной отрасли. Он проходит в «урановой столице» России </w:t>
      </w:r>
      <w:r w:rsidR="000C23F1" w:rsidRPr="00011A87">
        <w:t>–</w:t>
      </w:r>
      <w:r w:rsidRPr="00011A87">
        <w:t xml:space="preserve"> городе Краснокаменске, где находится флагман российской </w:t>
      </w:r>
      <w:proofErr w:type="spellStart"/>
      <w:r w:rsidRPr="00011A87">
        <w:t>уранодобычи</w:t>
      </w:r>
      <w:proofErr w:type="spellEnd"/>
      <w:r w:rsidRPr="00011A87">
        <w:t xml:space="preserve"> </w:t>
      </w:r>
      <w:r w:rsidR="000C23F1" w:rsidRPr="00011A87">
        <w:t>–</w:t>
      </w:r>
      <w:r w:rsidRPr="00011A87">
        <w:t xml:space="preserve"> ПАО «ППГХО им. Е.П. Славского» (предприятие Горнорудного дивизиона </w:t>
      </w:r>
      <w:r w:rsidR="000C23F1">
        <w:t>г</w:t>
      </w:r>
      <w:r w:rsidRPr="00011A87">
        <w:t>оскорпорации «Росатом»). В этом году фестиваль стал важной точкой притяжения для партнеров и инвесторов, заинтересованных в развитии бизнеса в регионе.</w:t>
      </w:r>
      <w:r w:rsidR="000C23F1">
        <w:t xml:space="preserve"> </w:t>
      </w:r>
    </w:p>
    <w:p w14:paraId="10ACC012" w14:textId="77777777" w:rsidR="00011A87" w:rsidRPr="00011A87" w:rsidRDefault="00011A87" w:rsidP="00011A87"/>
    <w:p w14:paraId="4E513DFE" w14:textId="0FEAA121" w:rsidR="00011A87" w:rsidRPr="00011A87" w:rsidRDefault="00011A87" w:rsidP="00011A87">
      <w:r w:rsidRPr="00011A87">
        <w:rPr>
          <w:b/>
          <w:bCs/>
        </w:rPr>
        <w:t>Горнорудный дивизион госкорпорации «Росатом» (управляющая компания – АО «Росатом Недра»)</w:t>
      </w:r>
      <w:r w:rsidRPr="00011A87">
        <w:t xml:space="preserve">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w:t>
      </w:r>
      <w:proofErr w:type="spellStart"/>
      <w:r w:rsidRPr="00011A87">
        <w:t>уранодобыче</w:t>
      </w:r>
      <w:proofErr w:type="spellEnd"/>
      <w:r w:rsidRPr="00011A87">
        <w:t xml:space="preserve">: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w:t>
      </w:r>
      <w:r w:rsidRPr="00011A87">
        <w:lastRenderedPageBreak/>
        <w:t xml:space="preserve">Помимо добычи урана, Горнорудный дивизион активно развивает </w:t>
      </w:r>
      <w:proofErr w:type="spellStart"/>
      <w:r w:rsidRPr="00011A87">
        <w:t>неурановые</w:t>
      </w:r>
      <w:proofErr w:type="spellEnd"/>
      <w:r w:rsidRPr="00011A87">
        <w:t xml:space="preserve"> направления бизнеса. Осуществляется реализация проектов по добыче золота, лития, редких и редкоземельных металлов (РМ и РЗМ, а именно: титана, циркония, скандия, ниобия, тантала). Наращивание объемов производства РМ и РЗМ необходимо для суверенного обеспечения технологического развития российской промышленности. </w:t>
      </w:r>
      <w:hyperlink r:id="rId10" w:history="1">
        <w:r w:rsidRPr="00011A87">
          <w:rPr>
            <w:rStyle w:val="a4"/>
          </w:rPr>
          <w:t>nedra.rosatom.ru</w:t>
        </w:r>
      </w:hyperlink>
    </w:p>
    <w:p w14:paraId="1DC40FBE" w14:textId="77777777" w:rsidR="00011A87" w:rsidRPr="00011A87" w:rsidRDefault="00011A87" w:rsidP="00011A87"/>
    <w:p w14:paraId="059CB708" w14:textId="192F970B" w:rsidR="00011A87" w:rsidRPr="00011A87" w:rsidRDefault="00011A87" w:rsidP="00011A87">
      <w:r w:rsidRPr="00011A87">
        <w:rPr>
          <w:b/>
          <w:bCs/>
        </w:rPr>
        <w:t xml:space="preserve">ПАО «ППГХО им. Е.П. Славского» (предприятие Горнорудного дивизиона </w:t>
      </w:r>
      <w:r w:rsidR="000C23F1" w:rsidRPr="000C23F1">
        <w:rPr>
          <w:b/>
          <w:bCs/>
        </w:rPr>
        <w:t>г</w:t>
      </w:r>
      <w:r w:rsidRPr="00011A87">
        <w:rPr>
          <w:b/>
          <w:bCs/>
        </w:rPr>
        <w:t>оскорпорации «Росатом»)</w:t>
      </w:r>
      <w:r w:rsidRPr="00011A87">
        <w:t xml:space="preserve"> – крупнейшее в Забайкальском крае многоотраслевое горнодобывающее и перерабатывающее предприятие, флагман российской уранодобывающей отрасли. Основной вид деятельности - производство закиси-окиси урана с целью ее дальнейшего обогащения на предприятиях ядерного топливного цикла </w:t>
      </w:r>
      <w:r w:rsidR="000C23F1">
        <w:t>г</w:t>
      </w:r>
      <w:r w:rsidRPr="00011A87">
        <w:t>оскорпорации «Росатом».</w:t>
      </w:r>
    </w:p>
    <w:p w14:paraId="68265A90" w14:textId="77777777" w:rsidR="00011A87" w:rsidRPr="00011A87" w:rsidRDefault="00011A87" w:rsidP="00011A87"/>
    <w:p w14:paraId="226D2A0B" w14:textId="77777777" w:rsidR="00011A87" w:rsidRPr="00011A87" w:rsidRDefault="00011A87" w:rsidP="00011A87">
      <w:r w:rsidRPr="00011A87">
        <w:rPr>
          <w:b/>
          <w:bCs/>
        </w:rPr>
        <w:t>В 2025 году российская атомная промышленность отмечает 80-летие:</w:t>
      </w:r>
      <w:r w:rsidRPr="00011A87">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50F2B8C5" w14:textId="77777777" w:rsidR="00011A87" w:rsidRPr="00011A87" w:rsidRDefault="00011A87" w:rsidP="00011A87"/>
    <w:p w14:paraId="0AA73011" w14:textId="77777777" w:rsidR="00011A87" w:rsidRPr="00011A87" w:rsidRDefault="00011A87" w:rsidP="00011A87">
      <w:r w:rsidRPr="00011A87">
        <w:t>Российская промышленность наращивает выпуск необходимой продукции, укрепляя технологический суверенитет страны. Этому способствует увеличение глубины переработки сырья, кластерный подход к разработке отдельных месторождений, создание новой модели управления отраслью на основе оцифрованных данных. АО «Росатом Недра» принимает активное участие в этой работе.</w:t>
      </w:r>
    </w:p>
    <w:p w14:paraId="4AEBAF20" w14:textId="77777777" w:rsidR="00011A87" w:rsidRPr="00011A87" w:rsidRDefault="00011A87" w:rsidP="00011A87"/>
    <w:p w14:paraId="4EAA4C3F" w14:textId="77777777" w:rsidR="00011A87" w:rsidRPr="00011A87" w:rsidRDefault="00011A87" w:rsidP="00011A87">
      <w:pPr>
        <w:jc w:val="center"/>
        <w:rPr>
          <w:b/>
          <w:bCs/>
          <w:sz w:val="28"/>
          <w:szCs w:val="28"/>
        </w:rPr>
      </w:pPr>
      <w:r w:rsidRPr="00011A87">
        <w:rPr>
          <w:b/>
          <w:bCs/>
          <w:sz w:val="28"/>
          <w:szCs w:val="28"/>
        </w:rPr>
        <w:t>--</w:t>
      </w:r>
    </w:p>
    <w:p w14:paraId="42436DB8" w14:textId="77777777" w:rsidR="00B33DF4" w:rsidRPr="00BD2F64" w:rsidRDefault="00B33DF4" w:rsidP="00011A87">
      <w:pPr>
        <w:jc w:val="center"/>
      </w:pPr>
    </w:p>
    <w:sectPr w:rsidR="00B33DF4" w:rsidRPr="00BD2F64">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C54DA" w14:textId="77777777" w:rsidR="00216CE3" w:rsidRDefault="00216CE3">
      <w:r>
        <w:separator/>
      </w:r>
    </w:p>
  </w:endnote>
  <w:endnote w:type="continuationSeparator" w:id="0">
    <w:p w14:paraId="74A07720" w14:textId="77777777" w:rsidR="00216CE3" w:rsidRDefault="0021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9FDF" w14:textId="77777777" w:rsidR="00216CE3" w:rsidRDefault="00216CE3">
      <w:r>
        <w:separator/>
      </w:r>
    </w:p>
  </w:footnote>
  <w:footnote w:type="continuationSeparator" w:id="0">
    <w:p w14:paraId="756443DF" w14:textId="77777777" w:rsidR="00216CE3" w:rsidRDefault="00216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60F8"/>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dra.ros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2025-09-01T14:52:00Z</dcterms:created>
  <dcterms:modified xsi:type="dcterms:W3CDTF">2025-09-02T15:14:00Z</dcterms:modified>
</cp:coreProperties>
</file>