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5BD8D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E315EE8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31F9D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9EFE502" w14:textId="37016CCA" w:rsidR="00331F9D" w:rsidRPr="00331F9D" w:rsidRDefault="00331F9D" w:rsidP="00331F9D">
      <w:pPr>
        <w:jc w:val="center"/>
        <w:rPr>
          <w:b/>
          <w:bCs/>
        </w:rPr>
      </w:pPr>
      <w:r w:rsidRPr="00331F9D">
        <w:rPr>
          <w:b/>
          <w:bCs/>
        </w:rPr>
        <w:t>«Росатом» наращивает объем выпуска стали премиального качества</w:t>
      </w:r>
    </w:p>
    <w:p w14:paraId="433163C7" w14:textId="0B807EAA" w:rsidR="00331F9D" w:rsidRPr="00331F9D" w:rsidRDefault="00331F9D" w:rsidP="00331F9D">
      <w:pPr>
        <w:jc w:val="center"/>
        <w:rPr>
          <w:i/>
          <w:iCs/>
        </w:rPr>
      </w:pPr>
      <w:r w:rsidRPr="00331F9D">
        <w:rPr>
          <w:i/>
          <w:iCs/>
        </w:rPr>
        <w:t>Накануне Дня металлурга на «АЭМ-Спецсталь» запустили новый комплекс, который увеличит производство сталей с улучшенными свойствами</w:t>
      </w:r>
    </w:p>
    <w:p w14:paraId="58CDB244" w14:textId="77777777" w:rsidR="00331F9D" w:rsidRPr="00331F9D" w:rsidRDefault="00331F9D" w:rsidP="00331F9D"/>
    <w:p w14:paraId="663CC6E6" w14:textId="77777777" w:rsidR="00331F9D" w:rsidRPr="00331F9D" w:rsidRDefault="00331F9D" w:rsidP="00331F9D">
      <w:pPr>
        <w:rPr>
          <w:b/>
          <w:bCs/>
        </w:rPr>
      </w:pPr>
      <w:r w:rsidRPr="00331F9D">
        <w:rPr>
          <w:b/>
          <w:bCs/>
        </w:rPr>
        <w:t>18 июля на металлургическом заводе Машиностроительного дивизиона «Росатома» – «АЭМ-Спецсталь» – состоялся торжественный запуск современного производственного комплекса электрошлакового переплава (ЭШП, эта технология позволяет получать высококачественные стали и сплавы, которые сохраняют свои свойства даже под длительным воздействием высоких температур, давления и радиации). Запуск был приурочен к профессиональному празднику – Дню металлурга, который в этом году выпадает на 20 июля, и к 140-летию выплавки первой стали на этой промышленной площадке.</w:t>
      </w:r>
    </w:p>
    <w:p w14:paraId="44A74A7C" w14:textId="77777777" w:rsidR="00331F9D" w:rsidRPr="00331F9D" w:rsidRDefault="00331F9D" w:rsidP="00331F9D"/>
    <w:p w14:paraId="60E14439" w14:textId="77777777" w:rsidR="00331F9D" w:rsidRPr="00331F9D" w:rsidRDefault="00331F9D" w:rsidP="00331F9D">
      <w:r w:rsidRPr="00331F9D">
        <w:t xml:space="preserve">Участие в церемонии приняли генеральный директор госкорпорации «Росатом» Алексей Лихачев, заместитель генерального директора по машиностроению и индустриальным решениям госкорпорации «Росатом» Андрей </w:t>
      </w:r>
      <w:proofErr w:type="spellStart"/>
      <w:r w:rsidRPr="00331F9D">
        <w:t>Никипелов</w:t>
      </w:r>
      <w:proofErr w:type="spellEnd"/>
      <w:r w:rsidRPr="00331F9D">
        <w:t>, глава Машиностроительного дивизиона «Росатома» Игорь Котов, вице-губернатор Санкт-Петербурга Кирилл Поляков и другие.</w:t>
      </w:r>
    </w:p>
    <w:p w14:paraId="3D031BFE" w14:textId="77777777" w:rsidR="00331F9D" w:rsidRPr="00331F9D" w:rsidRDefault="00331F9D" w:rsidP="00331F9D"/>
    <w:p w14:paraId="3B55BE95" w14:textId="77777777" w:rsidR="00331F9D" w:rsidRPr="00331F9D" w:rsidRDefault="00331F9D" w:rsidP="00331F9D">
      <w:r w:rsidRPr="00331F9D">
        <w:t>Новое оборудование даст возможность увеличить выпуск специальных сталей по технологии электрошлакового переплава в 3,5 раза – до 25 000 тонн слитков диаметром до 2 метров и весом до 80 тонн в год и расширить номенклатуру заготовок оборудования, к качеству и надежности которого применяются повышенные требования. При создании нового производственного комплекса использованы оригинальные конструктивные решения российских инженеров, которые снизят расход материалов и электроэнергии. Вывод производственного комплекса на полную мощность позволит создать на заводе дополнительные рабочие места.</w:t>
      </w:r>
    </w:p>
    <w:p w14:paraId="637D35C4" w14:textId="77777777" w:rsidR="00331F9D" w:rsidRPr="00331F9D" w:rsidRDefault="00331F9D" w:rsidP="00331F9D"/>
    <w:p w14:paraId="55847FA9" w14:textId="77777777" w:rsidR="00331F9D" w:rsidRPr="00331F9D" w:rsidRDefault="00331F9D" w:rsidP="00331F9D">
      <w:r w:rsidRPr="00331F9D">
        <w:t>«</w:t>
      </w:r>
      <w:proofErr w:type="spellStart"/>
      <w:r w:rsidRPr="00331F9D">
        <w:t>Cегодня</w:t>
      </w:r>
      <w:proofErr w:type="spellEnd"/>
      <w:r w:rsidRPr="00331F9D">
        <w:t xml:space="preserve"> перед российской атомной промышленностью стоят очень масштабные вызовы. В ближайшие десятилетия нам предстоит только внутри страны построить 38 блоков общей установленной мощностью 29 ГВт. Это больше – и по количеству блоков, и по их мощности, чем работает в стране в настоящий момент. Ваша работа вселяет уверенность, что “Росатом” с этой задачей справится. Ведь металлургия лежит в основе всех производственных процессов, особенно таких сложных, как создание оборудования для атомной энергетики и других высокотехнологичных отраслей», – отметил </w:t>
      </w:r>
      <w:r w:rsidRPr="00331F9D">
        <w:rPr>
          <w:b/>
          <w:bCs/>
        </w:rPr>
        <w:t>Алексей Лихачев</w:t>
      </w:r>
      <w:r w:rsidRPr="00331F9D">
        <w:t>, обращаясь к коллективу завода «АЭМ-Спецсталь».</w:t>
      </w:r>
    </w:p>
    <w:p w14:paraId="57225FF8" w14:textId="77777777" w:rsidR="00331F9D" w:rsidRPr="00331F9D" w:rsidRDefault="00331F9D" w:rsidP="00331F9D"/>
    <w:p w14:paraId="5CC8844F" w14:textId="77777777" w:rsidR="00331F9D" w:rsidRPr="00331F9D" w:rsidRDefault="00331F9D" w:rsidP="00331F9D">
      <w:pPr>
        <w:rPr>
          <w:b/>
          <w:bCs/>
        </w:rPr>
      </w:pPr>
      <w:proofErr w:type="gramStart"/>
      <w:r w:rsidRPr="00331F9D">
        <w:t>«”АЭМ</w:t>
      </w:r>
      <w:proofErr w:type="gramEnd"/>
      <w:r w:rsidRPr="00331F9D">
        <w:t xml:space="preserve">-Спецсталь” полностью обеспечивает потребности атомной промышленности в металлургических заготовках для строящихся АЭС в России и за рубежом. Непрерывное совершенствование технологий выплавки специальных сталей и модернизация уже увеличили срок службы реакторов АЭС. Реализованы решения для выпуска изделий для ядерной энергетики замкнутого цикла – одного из перспективных направлений для атомщиков страны и всего мира. Новый комплекс позволит нам расширить номенклатуру металлургических </w:t>
      </w:r>
      <w:r w:rsidRPr="00331F9D">
        <w:lastRenderedPageBreak/>
        <w:t xml:space="preserve">заготовок и поставлять свою продукцию в другие отрасли, где надежность оборудования имеет принципиальное значение, такие как тепловая энергетика и нефтехимия», – добавил </w:t>
      </w:r>
      <w:r w:rsidRPr="00331F9D">
        <w:rPr>
          <w:b/>
          <w:bCs/>
        </w:rPr>
        <w:t>Игорь Котов.</w:t>
      </w:r>
    </w:p>
    <w:p w14:paraId="1388B507" w14:textId="77777777" w:rsidR="00331F9D" w:rsidRPr="00331F9D" w:rsidRDefault="00331F9D" w:rsidP="00331F9D"/>
    <w:p w14:paraId="7E957759" w14:textId="0AF01BF9" w:rsidR="00331F9D" w:rsidRPr="00331F9D" w:rsidRDefault="00331F9D" w:rsidP="00331F9D">
      <w:pPr>
        <w:rPr>
          <w:b/>
          <w:bCs/>
        </w:rPr>
      </w:pPr>
      <w:r w:rsidRPr="00331F9D">
        <w:rPr>
          <w:b/>
          <w:bCs/>
        </w:rPr>
        <w:t>С</w:t>
      </w:r>
      <w:r w:rsidRPr="00331F9D">
        <w:rPr>
          <w:b/>
          <w:bCs/>
        </w:rPr>
        <w:t>правк</w:t>
      </w:r>
      <w:r w:rsidRPr="00331F9D">
        <w:rPr>
          <w:b/>
          <w:bCs/>
        </w:rPr>
        <w:t>а</w:t>
      </w:r>
      <w:r w:rsidRPr="00331F9D">
        <w:rPr>
          <w:b/>
          <w:bCs/>
        </w:rPr>
        <w:t>:</w:t>
      </w:r>
    </w:p>
    <w:p w14:paraId="47109F2C" w14:textId="77777777" w:rsidR="00331F9D" w:rsidRPr="00331F9D" w:rsidRDefault="00331F9D" w:rsidP="00331F9D"/>
    <w:p w14:paraId="63B72EFA" w14:textId="77777777" w:rsidR="00331F9D" w:rsidRPr="00331F9D" w:rsidRDefault="00331F9D" w:rsidP="00331F9D">
      <w:r w:rsidRPr="00331F9D">
        <w:rPr>
          <w:b/>
          <w:bCs/>
        </w:rPr>
        <w:t>Машиностроительный дивизион госкорпорации «Росатом»</w:t>
      </w:r>
      <w:r w:rsidRPr="00331F9D">
        <w:t xml:space="preserve"> 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</w:t>
      </w:r>
      <w:hyperlink r:id="rId10" w:history="1">
        <w:r w:rsidRPr="00331F9D">
          <w:rPr>
            <w:rStyle w:val="a4"/>
          </w:rPr>
          <w:t>www.rosatommd.ru</w:t>
        </w:r>
      </w:hyperlink>
    </w:p>
    <w:p w14:paraId="05921E6A" w14:textId="77777777" w:rsidR="00331F9D" w:rsidRPr="00331F9D" w:rsidRDefault="00331F9D" w:rsidP="00331F9D"/>
    <w:p w14:paraId="51A58A12" w14:textId="77777777" w:rsidR="00331F9D" w:rsidRPr="00331F9D" w:rsidRDefault="00331F9D" w:rsidP="00331F9D">
      <w:r w:rsidRPr="00331F9D">
        <w:rPr>
          <w:b/>
          <w:bCs/>
        </w:rPr>
        <w:t>Производственный комплекс «АЭМ-Спецсталь»</w:t>
      </w:r>
      <w:r w:rsidRPr="00331F9D">
        <w:t xml:space="preserve"> специализируется на производстве металлургических заготовок из специальных сталей собственного производства. Диапазон выплавляемых марок стали – более 300. Сейчас на предприятии в работе находятся заготовки для ключевого оборудования 13 энергоблоков АЭС, сооружаемых «Росатомом» за рубежом, и реакторных установок РИТМ-200 для ледокольного флота и атомных станций малой мощности в России и Узбекистане. Входит в Машиностроительный дивизион «Росатома».</w:t>
      </w:r>
    </w:p>
    <w:p w14:paraId="56AEABE8" w14:textId="77777777" w:rsidR="00331F9D" w:rsidRPr="00331F9D" w:rsidRDefault="00331F9D" w:rsidP="00331F9D"/>
    <w:p w14:paraId="0605B52F" w14:textId="77777777" w:rsidR="00331F9D" w:rsidRPr="00331F9D" w:rsidRDefault="00331F9D" w:rsidP="00331F9D">
      <w:r w:rsidRPr="00331F9D">
        <w:t xml:space="preserve">Развитие собственной металлургии играет важнейшую роль в выполнении дорожной карты «Росатома». </w:t>
      </w:r>
    </w:p>
    <w:p w14:paraId="24046DA5" w14:textId="77777777" w:rsidR="00331F9D" w:rsidRPr="00331F9D" w:rsidRDefault="00331F9D" w:rsidP="00331F9D"/>
    <w:p w14:paraId="58EF14CD" w14:textId="77777777" w:rsidR="00331F9D" w:rsidRPr="00331F9D" w:rsidRDefault="00331F9D" w:rsidP="00331F9D">
      <w:r w:rsidRPr="00331F9D">
        <w:t>Постоянное совершенствование технологий позволяет повышать качество сплавов и сталей, увеличивая срок эксплуатации готовых изделий. Так, новейшие российские реакторы ВВЭР-1200 уже сейчас рассчитаны на безопасную работу в течение 60 лет с возможностью продления срока эксплуатации до 80 лет. В обозримой перспективе он может вырасти до 100 лет.</w:t>
      </w:r>
    </w:p>
    <w:p w14:paraId="66FDEFB6" w14:textId="77777777" w:rsidR="00331F9D" w:rsidRPr="00331F9D" w:rsidRDefault="00331F9D" w:rsidP="00331F9D"/>
    <w:p w14:paraId="36E200E5" w14:textId="77777777" w:rsidR="00331F9D" w:rsidRPr="00331F9D" w:rsidRDefault="00331F9D" w:rsidP="00331F9D">
      <w:r w:rsidRPr="00331F9D">
        <w:rPr>
          <w:b/>
          <w:bCs/>
        </w:rPr>
        <w:t>Производственный комплекс электрошлакового переплава</w:t>
      </w:r>
      <w:r w:rsidRPr="00331F9D">
        <w:t xml:space="preserve"> – одна из ключевых ступеней в изготовлении металлургических заготовок из специальных сталей. Эта технология позволяет получать высококачественные сплавы с низким содержанием примесей и газов, улучшенной структурой и повышенными механическими свойствами. Используется в изготовлении оборудования для атомной и тепловой энергетики, нефтехимии, авиастроении и других отраслях, где важно получить сталь с улучшенными характеристиками, способную сохранять свои свойства при критических нагрузках. К примеру, электрошлаковый переплав применяется при изготовлении сталей для оборудования ядерной энергетики IV поколения.</w:t>
      </w:r>
    </w:p>
    <w:p w14:paraId="17491AA0" w14:textId="77777777" w:rsidR="00331F9D" w:rsidRPr="00331F9D" w:rsidRDefault="00331F9D" w:rsidP="00331F9D"/>
    <w:p w14:paraId="6A8F1FE6" w14:textId="77777777" w:rsidR="00331F9D" w:rsidRPr="00331F9D" w:rsidRDefault="00331F9D" w:rsidP="00331F9D">
      <w:r w:rsidRPr="00331F9D">
        <w:rPr>
          <w:b/>
          <w:bCs/>
        </w:rPr>
        <w:t>Специальные стали</w:t>
      </w:r>
      <w:r w:rsidRPr="00331F9D">
        <w:t xml:space="preserve"> – группа сталей, которые имеет особый состав и практически не содержат примесей, не деформируются от воздействия радиации, обладают высокой устойчивостью к коррозии, перепадам давления и температур. Сегодня существуют сотни различных марок специальных сталей, разработанных под запросы самых разных отраслей промышленности.</w:t>
      </w:r>
    </w:p>
    <w:p w14:paraId="0FC7A81A" w14:textId="77777777" w:rsidR="00331F9D" w:rsidRPr="00331F9D" w:rsidRDefault="00331F9D" w:rsidP="00331F9D"/>
    <w:p w14:paraId="7988B659" w14:textId="77777777" w:rsidR="00331F9D" w:rsidRPr="00331F9D" w:rsidRDefault="00331F9D" w:rsidP="00331F9D">
      <w:r w:rsidRPr="00331F9D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0CC86A6C" w14:textId="77777777" w:rsidR="00331F9D" w:rsidRPr="00331F9D" w:rsidRDefault="00331F9D" w:rsidP="00331F9D"/>
    <w:p w14:paraId="1678C913" w14:textId="5E659E5E" w:rsidR="000D0E50" w:rsidRPr="00331F9D" w:rsidRDefault="000D0E50" w:rsidP="00331F9D"/>
    <w:sectPr w:rsidR="000D0E50" w:rsidRPr="00331F9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292A" w14:textId="77777777" w:rsidR="000066F1" w:rsidRDefault="000066F1">
      <w:r>
        <w:separator/>
      </w:r>
    </w:p>
  </w:endnote>
  <w:endnote w:type="continuationSeparator" w:id="0">
    <w:p w14:paraId="12BC9A63" w14:textId="77777777" w:rsidR="000066F1" w:rsidRDefault="0000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48C1" w14:textId="77777777" w:rsidR="000066F1" w:rsidRDefault="000066F1">
      <w:r>
        <w:separator/>
      </w:r>
    </w:p>
  </w:footnote>
  <w:footnote w:type="continuationSeparator" w:id="0">
    <w:p w14:paraId="28A82351" w14:textId="77777777" w:rsidR="000066F1" w:rsidRDefault="0000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6F1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1F9D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FD0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5786E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atomm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2025-07-18T10:10:00Z</dcterms:created>
  <dcterms:modified xsi:type="dcterms:W3CDTF">2025-07-18T10:10:00Z</dcterms:modified>
</cp:coreProperties>
</file>