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482B09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AB231C9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CD3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09D0BE8" w14:textId="77777777" w:rsidR="007436F4" w:rsidRPr="007436F4" w:rsidRDefault="007436F4" w:rsidP="007436F4">
      <w:pPr>
        <w:jc w:val="center"/>
        <w:rPr>
          <w:b/>
          <w:bCs/>
          <w:sz w:val="28"/>
          <w:szCs w:val="28"/>
        </w:rPr>
      </w:pPr>
      <w:r w:rsidRPr="007436F4">
        <w:rPr>
          <w:b/>
          <w:bCs/>
          <w:sz w:val="28"/>
          <w:szCs w:val="28"/>
        </w:rPr>
        <w:t>«Росатом» представил проект «Творцы атомных городов» на Российской креативной неделе</w:t>
      </w:r>
    </w:p>
    <w:p w14:paraId="03DEB840" w14:textId="77777777" w:rsidR="007436F4" w:rsidRPr="007436F4" w:rsidRDefault="007436F4" w:rsidP="007436F4">
      <w:pPr>
        <w:jc w:val="center"/>
        <w:rPr>
          <w:i/>
          <w:iCs/>
        </w:rPr>
      </w:pPr>
      <w:r w:rsidRPr="007436F4">
        <w:rPr>
          <w:i/>
          <w:iCs/>
        </w:rPr>
        <w:t>Проект поддерживает народные художественные промыслы и творческие мастерские из городов присутствия госкорпорации</w:t>
      </w:r>
    </w:p>
    <w:p w14:paraId="124F111F" w14:textId="77777777" w:rsidR="007436F4" w:rsidRPr="007436F4" w:rsidRDefault="007436F4" w:rsidP="007436F4"/>
    <w:p w14:paraId="7E5089A1" w14:textId="6F26D919" w:rsidR="007436F4" w:rsidRPr="007436F4" w:rsidRDefault="007436F4" w:rsidP="007436F4">
      <w:pPr>
        <w:rPr>
          <w:b/>
          <w:bCs/>
        </w:rPr>
      </w:pPr>
      <w:r w:rsidRPr="007436F4">
        <w:rPr>
          <w:b/>
          <w:bCs/>
        </w:rPr>
        <w:t>Второй окружной форум «Российская креативная неделя – Урал» состоялся в Челябинске 14</w:t>
      </w:r>
      <w:r w:rsidRPr="007436F4">
        <w:rPr>
          <w:b/>
          <w:bCs/>
        </w:rPr>
        <w:t>-</w:t>
      </w:r>
      <w:r w:rsidRPr="007436F4">
        <w:rPr>
          <w:b/>
          <w:bCs/>
        </w:rPr>
        <w:t>15 мая и собрал на одной площадке представителей креативного бизнеса, исследовательских компаний, медиарынка, сырьевого бизнеса региона, а также представителей федеральных и региональных органов власти и институтов развития.</w:t>
      </w:r>
    </w:p>
    <w:p w14:paraId="72BCEE9B" w14:textId="77777777" w:rsidR="007436F4" w:rsidRPr="007436F4" w:rsidRDefault="007436F4" w:rsidP="007436F4"/>
    <w:p w14:paraId="551A99BB" w14:textId="27EBBEAD" w:rsidR="007436F4" w:rsidRPr="007436F4" w:rsidRDefault="007436F4" w:rsidP="007436F4">
      <w:r w:rsidRPr="007436F4">
        <w:t xml:space="preserve">В сессии «Творцы России» приняла участие менеджер АНО «Энергия развития» госкорпорации «Росатом» Юлия Офицерова. Она представила проект «Творцы атомных городов». Его основная задача – разработка механизмов создания устойчивой экосистемы для самореализации, занятости и культурного обмена творцов в городах присутствия «Росатома». В нем принимают участие мастера и ремесленники, локальные бренды из городов атомной отрасли. В рамках проекта они находят партнеров для сотрудничества, площадки для реализации своей продукции, участвуют в ярмарках и выставках, проходят обучение. Проект помогает преодолеть инфраструктурные проблемы в малых городах, проблемы цифровой и финансовой грамотности, барьеры выхода на рынок. Проект реализуется «Росатомом» при поддержке группы компаний Fashion </w:t>
      </w:r>
      <w:proofErr w:type="spellStart"/>
      <w:r w:rsidRPr="007436F4">
        <w:t>Hub</w:t>
      </w:r>
      <w:proofErr w:type="spellEnd"/>
      <w:r w:rsidRPr="007436F4">
        <w:t xml:space="preserve"> Russia. </w:t>
      </w:r>
      <w:r>
        <w:t xml:space="preserve"> </w:t>
      </w:r>
    </w:p>
    <w:p w14:paraId="293BFBD7" w14:textId="77777777" w:rsidR="007436F4" w:rsidRPr="007436F4" w:rsidRDefault="007436F4" w:rsidP="007436F4"/>
    <w:p w14:paraId="7D39328E" w14:textId="436EEDCC" w:rsidR="007436F4" w:rsidRPr="007436F4" w:rsidRDefault="007436F4" w:rsidP="007436F4">
      <w:pPr>
        <w:rPr>
          <w:b/>
          <w:bCs/>
        </w:rPr>
      </w:pPr>
      <w:r w:rsidRPr="007436F4">
        <w:rPr>
          <w:b/>
          <w:bCs/>
        </w:rPr>
        <w:t>С</w:t>
      </w:r>
      <w:r w:rsidRPr="007436F4">
        <w:rPr>
          <w:b/>
          <w:bCs/>
        </w:rPr>
        <w:t>правк</w:t>
      </w:r>
      <w:r w:rsidRPr="007436F4">
        <w:rPr>
          <w:b/>
          <w:bCs/>
        </w:rPr>
        <w:t>а:</w:t>
      </w:r>
    </w:p>
    <w:p w14:paraId="13F60674" w14:textId="77777777" w:rsidR="007436F4" w:rsidRPr="007436F4" w:rsidRDefault="007436F4" w:rsidP="007436F4"/>
    <w:p w14:paraId="16556E6B" w14:textId="77777777" w:rsidR="007436F4" w:rsidRPr="007436F4" w:rsidRDefault="007436F4" w:rsidP="007436F4">
      <w:r w:rsidRPr="007436F4">
        <w:t xml:space="preserve">В сессии приняли участие куратор проекта в городе Озерск (Челябинская область), руководитель центра развития креативных индустрий и социального предпринимательства Арт-пространства Индиго Светлана Гришина, руководитель Проектного офиса «Стратегии и практики устойчивого развития», преподаватель корпоративных программ и бизнес-школ (РЭУ им. Г.В. Плеханова, ММВШБ МИРБИС, РАНХиГС) Светлана Герасимова, генеральный директор компании Fashion </w:t>
      </w:r>
      <w:proofErr w:type="spellStart"/>
      <w:r w:rsidRPr="007436F4">
        <w:t>Hub</w:t>
      </w:r>
      <w:proofErr w:type="spellEnd"/>
      <w:r w:rsidRPr="007436F4">
        <w:t xml:space="preserve"> Russia Георгий Ростовщиков, председатель правления группы компаний Fashion </w:t>
      </w:r>
      <w:proofErr w:type="spellStart"/>
      <w:r w:rsidRPr="007436F4">
        <w:t>Hub</w:t>
      </w:r>
      <w:proofErr w:type="spellEnd"/>
      <w:r w:rsidRPr="007436F4">
        <w:t xml:space="preserve"> Russia, член генерального совета Международной ассоциации байеров Валентина </w:t>
      </w:r>
      <w:proofErr w:type="spellStart"/>
      <w:r w:rsidRPr="007436F4">
        <w:t>Ростовщикова</w:t>
      </w:r>
      <w:proofErr w:type="spellEnd"/>
      <w:r w:rsidRPr="007436F4">
        <w:t>, заведующая художественным отделением, преподаватель МБУ «Детская школа искусств» города Трёхгорный Эльвира Абрамсон. В мероприятиях креативной недели также приняли участие начальник Управления культуры и молодёжной политики города Трёхгорный Ольга Прохорова, участники проекта «Творцы атомных городов» Юлия Ханова, Ксения Целищева и Оксана Трофимчук.</w:t>
      </w:r>
    </w:p>
    <w:p w14:paraId="6679CA06" w14:textId="77777777" w:rsidR="007436F4" w:rsidRPr="007436F4" w:rsidRDefault="007436F4" w:rsidP="007436F4"/>
    <w:p w14:paraId="69482922" w14:textId="77777777" w:rsidR="007436F4" w:rsidRDefault="007436F4" w:rsidP="007436F4">
      <w:r w:rsidRPr="007436F4">
        <w:rPr>
          <w:b/>
          <w:bCs/>
        </w:rPr>
        <w:t>АНО «Энергия развития»</w:t>
      </w:r>
      <w:r w:rsidRPr="007436F4">
        <w:t xml:space="preserve">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по развитию волонтерства, социальной активности и экологической культуры в городах присутствия «Росатома», взаимодействию с некоммерческими </w:t>
      </w:r>
      <w:r w:rsidRPr="007436F4">
        <w:lastRenderedPageBreak/>
        <w:t>организациями, поддержке креативных индустрий, развитию сферы досуга и гостеприимства. Участвует в процессе формирования методологической базы для реализации проектов в области корпоративной социальной ответственности.</w:t>
      </w:r>
    </w:p>
    <w:p w14:paraId="5A538368" w14:textId="77777777" w:rsidR="007436F4" w:rsidRPr="007436F4" w:rsidRDefault="007436F4" w:rsidP="007436F4"/>
    <w:p w14:paraId="105EFF35" w14:textId="50E5208B" w:rsidR="007436F4" w:rsidRPr="007436F4" w:rsidRDefault="007436F4" w:rsidP="007436F4">
      <w:r w:rsidRPr="007436F4">
        <w:rPr>
          <w:b/>
          <w:bCs/>
        </w:rPr>
        <w:t>«Творцы атомных городов»</w:t>
      </w:r>
      <w:r w:rsidRPr="007436F4">
        <w:t xml:space="preserve"> – проект по поддержке народных художественных промыслов, творческих мастерских, мастеров сувенирной продукции и локальных брендов из городов присутствия Госкорпорации «Росатом». Проект реализуется АНО «Энергия развития» («Росатом») в партнерстве с группой компаний Fashion </w:t>
      </w:r>
      <w:proofErr w:type="spellStart"/>
      <w:r w:rsidRPr="007436F4">
        <w:t>Hub</w:t>
      </w:r>
      <w:proofErr w:type="spellEnd"/>
      <w:r w:rsidRPr="007436F4">
        <w:t xml:space="preserve"> Russia. Онлайн-витрина </w:t>
      </w:r>
      <w:hyperlink r:id="rId10" w:history="1">
        <w:r w:rsidRPr="007436F4">
          <w:rPr>
            <w:rStyle w:val="a4"/>
          </w:rPr>
          <w:t>rosatomcreators.ru</w:t>
        </w:r>
      </w:hyperlink>
      <w:r w:rsidRPr="007436F4">
        <w:t xml:space="preserve"> дает возможность мастерам из малых или закрытых городов познакомить со своей продукцией широкую аудиторию и выйти на новые рынки реализации. Пользователи сайта могут представить свои товары и услуги после прохождения регистрации и модерации и найти партнеров в ритейле.</w:t>
      </w:r>
    </w:p>
    <w:p w14:paraId="2D26814A" w14:textId="490ECFBB" w:rsidR="003F5AC4" w:rsidRPr="007436F4" w:rsidRDefault="003F5AC4" w:rsidP="007436F4"/>
    <w:sectPr w:rsidR="003F5AC4" w:rsidRPr="007436F4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2B4EF" w14:textId="77777777" w:rsidR="00F7598D" w:rsidRDefault="00F7598D">
      <w:r>
        <w:separator/>
      </w:r>
    </w:p>
  </w:endnote>
  <w:endnote w:type="continuationSeparator" w:id="0">
    <w:p w14:paraId="596AC7F8" w14:textId="77777777" w:rsidR="00F7598D" w:rsidRDefault="00F7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5210" w14:textId="77777777" w:rsidR="00F7598D" w:rsidRDefault="00F7598D">
      <w:r>
        <w:separator/>
      </w:r>
    </w:p>
  </w:footnote>
  <w:footnote w:type="continuationSeparator" w:id="0">
    <w:p w14:paraId="2358BE0C" w14:textId="77777777" w:rsidR="00F7598D" w:rsidRDefault="00F7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64FFE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83ABE"/>
    <w:rsid w:val="00E85C36"/>
    <w:rsid w:val="00E86612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598D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osatomcreato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2025-05-15T12:03:00Z</dcterms:created>
  <dcterms:modified xsi:type="dcterms:W3CDTF">2025-05-15T12:03:00Z</dcterms:modified>
</cp:coreProperties>
</file>