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text" w:horzAnchor="text" w:tblpX="-142" w:tblpY="0"/>
        <w:tblW w:w="10774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518"/>
        <w:gridCol w:w="4120"/>
        <w:gridCol w:w="5136"/>
        <w:tblGridChange w:id="0">
          <w:tblGrid>
            <w:gridCol w:w="1518"/>
            <w:gridCol w:w="4120"/>
            <w:gridCol w:w="513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ind w:right="560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20957</wp:posOffset>
                  </wp:positionH>
                  <wp:positionV relativeFrom="paragraph">
                    <wp:posOffset>43180</wp:posOffset>
                  </wp:positionV>
                  <wp:extent cx="621665" cy="620395"/>
                  <wp:effectExtent b="0" l="0" r="0" t="0"/>
                  <wp:wrapSquare wrapText="bothSides" distB="0" distT="0" distL="114300" distR="114300"/>
                  <wp:docPr id="1506630573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1665" cy="62039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/>
          <w:p w:rsidR="00000000" w:rsidDel="00000000" w:rsidP="00000000" w:rsidRDefault="00000000" w:rsidRPr="00000000" w14:paraId="00000003">
            <w:pPr>
              <w:ind w:right="56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Медиацентр атомной</w:t>
            </w:r>
          </w:p>
          <w:p w:rsidR="00000000" w:rsidDel="00000000" w:rsidP="00000000" w:rsidRDefault="00000000" w:rsidRPr="00000000" w14:paraId="00000004">
            <w:pPr>
              <w:ind w:right="56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промышленности</w:t>
              <w:br w:type="textWrapping"/>
            </w:r>
            <w:hyperlink r:id="rId8">
              <w:r w:rsidDel="00000000" w:rsidR="00000000" w:rsidRPr="00000000">
                <w:rPr>
                  <w:color w:val="0563c1"/>
                  <w:sz w:val="28"/>
                  <w:szCs w:val="28"/>
                  <w:u w:val="single"/>
                  <w:rtl w:val="0"/>
                </w:rPr>
                <w:t xml:space="preserve">atommedia.online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5">
            <w:pPr>
              <w:ind w:right="560"/>
              <w:jc w:val="righ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Пресс-релиз</w:t>
            </w:r>
          </w:p>
          <w:p w:rsidR="00000000" w:rsidDel="00000000" w:rsidP="00000000" w:rsidRDefault="00000000" w:rsidRPr="00000000" w14:paraId="00000006">
            <w:pPr>
              <w:ind w:right="560"/>
              <w:jc w:val="righ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26.03.24</w:t>
            </w:r>
          </w:p>
        </w:tc>
      </w:tr>
    </w:tbl>
    <w:p w:rsidR="00000000" w:rsidDel="00000000" w:rsidP="00000000" w:rsidRDefault="00000000" w:rsidRPr="00000000" w14:paraId="00000007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8">
      <w:pPr>
        <w:spacing w:line="276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Подписано соглашение о компенсации углеродного следа XIII Международного форума «АТОМЭКСПО-2024» </w:t>
      </w:r>
    </w:p>
    <w:p w:rsidR="00000000" w:rsidDel="00000000" w:rsidP="00000000" w:rsidRDefault="00000000" w:rsidRPr="00000000" w14:paraId="00000009">
      <w:pPr>
        <w:spacing w:line="276" w:lineRule="auto"/>
        <w:jc w:val="center"/>
        <w:rPr>
          <w:i w:val="1"/>
        </w:rPr>
      </w:pPr>
      <w:r w:rsidDel="00000000" w:rsidR="00000000" w:rsidRPr="00000000">
        <w:rPr>
          <w:i w:val="1"/>
          <w:rtl w:val="0"/>
        </w:rPr>
        <w:t xml:space="preserve">Соглашение подписали «Росэнергоатом» и организатор форума — ООО «АТОМЭКСПО»</w:t>
      </w:r>
    </w:p>
    <w:p w:rsidR="00000000" w:rsidDel="00000000" w:rsidP="00000000" w:rsidRDefault="00000000" w:rsidRPr="00000000" w14:paraId="0000000A">
      <w:pPr>
        <w:spacing w:line="276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rPr/>
      </w:pPr>
      <w:r w:rsidDel="00000000" w:rsidR="00000000" w:rsidRPr="00000000">
        <w:rPr>
          <w:rtl w:val="0"/>
        </w:rPr>
        <w:t xml:space="preserve">26 марта 2024 года в Научно-технологическом университете «Сириус» (федеральная территория «Сириус», Сочи) было подписано соглашение о компенсации выбросов парниковых газов, образовавшихся от объема электроэнергии, потребленной в ходе проведения XIII Международного форума «АТОМЭКСПО-2024».</w:t>
      </w:r>
    </w:p>
    <w:p w:rsidR="00000000" w:rsidDel="00000000" w:rsidP="00000000" w:rsidRDefault="00000000" w:rsidRPr="00000000" w14:paraId="0000000C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rPr/>
      </w:pPr>
      <w:r w:rsidDel="00000000" w:rsidR="00000000" w:rsidRPr="00000000">
        <w:rPr>
          <w:rtl w:val="0"/>
        </w:rPr>
        <w:t xml:space="preserve">Документ подписали заместитель генерального директора — директор по сбыту АО «Концерн Росэнергоатом» (электроэнергетический дивизион Госкорпорации «Росатом») Александр Хвалько и генеральный директор ООО «АТОМЭКСПО» Александр Федотенков.</w:t>
      </w:r>
    </w:p>
    <w:p w:rsidR="00000000" w:rsidDel="00000000" w:rsidP="00000000" w:rsidRDefault="00000000" w:rsidRPr="00000000" w14:paraId="0000000E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6" w:lineRule="auto"/>
        <w:rPr/>
      </w:pPr>
      <w:r w:rsidDel="00000000" w:rsidR="00000000" w:rsidRPr="00000000">
        <w:rPr>
          <w:rtl w:val="0"/>
        </w:rPr>
        <w:t xml:space="preserve">Соглашение стало демонстрацией приверженности Росатома климатической повестке. В его рамках будет обеспечена компенсация углеродного следа форума с использованием специальных сертификатов. Документ предполагает задействование Системы обращения атрибутов генерации и сертификатов, которая начала функционировать с 1 февраля 2024 года. </w:t>
      </w:r>
    </w:p>
    <w:p w:rsidR="00000000" w:rsidDel="00000000" w:rsidP="00000000" w:rsidRDefault="00000000" w:rsidRPr="00000000" w14:paraId="00000010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Справка:</w:t>
      </w:r>
    </w:p>
    <w:p w:rsidR="00000000" w:rsidDel="00000000" w:rsidP="00000000" w:rsidRDefault="00000000" w:rsidRPr="00000000" w14:paraId="00000012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76" w:lineRule="auto"/>
        <w:rPr/>
      </w:pPr>
      <w:r w:rsidDel="00000000" w:rsidR="00000000" w:rsidRPr="00000000">
        <w:rPr>
          <w:rtl w:val="0"/>
        </w:rPr>
        <w:t xml:space="preserve">Сегодня в России развивается устойчивый и долгосрочный тренд по декарбонизации экономики, обусловленный принципиальным решением о необходимости развития низкоуглеродной генерации, сформированным запросом бизнеса и общества на экологичность во всех сферах жизни, а также заинтересованностью потребителей в сокращении углеродного следа выпускаемой продукции. Концерн «Росэнергоатом» является оператором АЭС в России и крупнейшим участником формирующегося рынка сертификатов происхождения электрической энергии и вносит существенный вклад в снижение выбросов СО</w:t>
      </w:r>
      <w:r w:rsidDel="00000000" w:rsidR="00000000" w:rsidRPr="00000000">
        <w:rPr>
          <w:vertAlign w:val="subscript"/>
          <w:rtl w:val="0"/>
        </w:rPr>
        <w:t xml:space="preserve">2</w:t>
      </w:r>
      <w:r w:rsidDel="00000000" w:rsidR="00000000" w:rsidRPr="00000000">
        <w:rPr>
          <w:rtl w:val="0"/>
        </w:rPr>
        <w:t xml:space="preserve"> в электроэнергетике. Сегодня компания активно работает на новом рынке и предлагает своим контрагентам продукт «Чистая энергия Росатом» — атрибут низкоуглеродной энергии, который позволяет покупателю подтверждать происхождение электрической энергии, произведенной на АЭС, и транслировать эти преимущества в общественное пространство.</w:t>
      </w:r>
    </w:p>
    <w:p w:rsidR="00000000" w:rsidDel="00000000" w:rsidP="00000000" w:rsidRDefault="00000000" w:rsidRPr="00000000" w14:paraId="00000014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76" w:lineRule="auto"/>
        <w:rPr/>
      </w:pPr>
      <w:r w:rsidDel="00000000" w:rsidR="00000000" w:rsidRPr="00000000">
        <w:rPr>
          <w:rtl w:val="0"/>
        </w:rPr>
        <w:t xml:space="preserve">Ожидается, что использование Системы обращения атрибутов генерации и сертификатов в дальнейшем даст возможность приобретения сертификатов происхождения низкоуглеродной электроэнергии АЭС широкому кругу потребителей (включая тех, кто не является субъектом оптового рынка электроэнергии и мощности и не может осуществлять покупку через свободные двусторонние договоры).</w:t>
      </w:r>
    </w:p>
    <w:p w:rsidR="00000000" w:rsidDel="00000000" w:rsidP="00000000" w:rsidRDefault="00000000" w:rsidRPr="00000000" w14:paraId="00000016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76" w:lineRule="auto"/>
        <w:rPr/>
      </w:pPr>
      <w:r w:rsidDel="00000000" w:rsidR="00000000" w:rsidRPr="00000000">
        <w:rPr>
          <w:rtl w:val="0"/>
        </w:rPr>
        <w:t xml:space="preserve">АО «Концерн Росэнергоатом» является крупнейшей генерирующей компанией в России. Ежегодная выработка атомных станций в 220 млрд кВт · ч электроэнергии позволяет предотвратить порядка 110 млн тонн выбросов углекислого газа в год в атмосферу (если бы аналогичный объем электроэнергии вырабатывался тепловой генерацией). Сегодня среди действующих контрагентов крупнейшей генерирующей компании страны не только крупные экспортно ориентированные производители — участники оптового рынка электрической энергии и мощности (ОРЭМ), но и ответственные потребители розничного рынка электроэнергии, приоритетом которых является выполнение своих обязательств по сокращению эмиссии СО</w:t>
      </w:r>
      <w:r w:rsidDel="00000000" w:rsidR="00000000" w:rsidRPr="00000000">
        <w:rPr>
          <w:vertAlign w:val="subscript"/>
          <w:rtl w:val="0"/>
        </w:rPr>
        <w:t xml:space="preserve">2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8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76" w:lineRule="auto"/>
        <w:rPr/>
      </w:pPr>
      <w:r w:rsidDel="00000000" w:rsidR="00000000" w:rsidRPr="00000000">
        <w:rPr>
          <w:rtl w:val="0"/>
        </w:rPr>
        <w:t xml:space="preserve">Международный форум «АТОМЭКСПО», организуемый при поддержке Госкорпорации «Росатом», проводится с 2009 года. Это крупнейшая деловая и выставочная площадка, на которой руководители ведущих отраслевых компаний и ведущие эксперты обсуждают задачи развития ядерных технологий, укрепляют партнерские отношения и обмениваются лучшими практиками. Формат форума включает в себя выставку и обширную деловую программу, главными темами которой традиционно являются развитие атомной энергетики как экологически чистого источника энергии; управление человеческим капиталом; создание инфраструктуры атомной энергетики; финансирование и инвестиции в энергетике; развитие неэнергетических ядерных технологий и многие другие. Оператором форума выступает ООО «АТОМЭКСПО».</w:t>
      </w:r>
    </w:p>
    <w:p w:rsidR="00000000" w:rsidDel="00000000" w:rsidP="00000000" w:rsidRDefault="00000000" w:rsidRPr="00000000" w14:paraId="0000001A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76" w:lineRule="auto"/>
        <w:rPr/>
      </w:pPr>
      <w:r w:rsidDel="00000000" w:rsidR="00000000" w:rsidRPr="00000000">
        <w:rPr>
          <w:rtl w:val="0"/>
        </w:rPr>
        <w:t xml:space="preserve">В рамках демонстрации приверженности Росатома климатической повестке будет обеспечена компенсация углеродного следа XIII Международного форума «АТОМЭКСПО-2024» с использованием специальных сертификатов.</w:t>
      </w:r>
    </w:p>
    <w:p w:rsidR="00000000" w:rsidDel="00000000" w:rsidP="00000000" w:rsidRDefault="00000000" w:rsidRPr="00000000" w14:paraId="0000001C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right="560"/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footerReference r:id="rId9" w:type="default"/>
      <w:pgSz w:h="15840" w:w="12240" w:orient="portrait"/>
      <w:pgMar w:bottom="1134" w:top="454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595959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spacing w:line="276" w:lineRule="auto"/>
      <w:rPr>
        <w:i w:val="1"/>
      </w:rPr>
    </w:pPr>
    <w:r w:rsidDel="00000000" w:rsidR="00000000" w:rsidRPr="00000000">
      <w:rPr>
        <w:i w:val="1"/>
        <w:color w:val="595959"/>
        <w:rtl w:val="0"/>
      </w:rPr>
      <w:t xml:space="preserve">Департамент коммуникаций электроэнергетического дивизиона Госкорпорации «Росатом»</w:t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paragraph" w:styleId="1">
    <w:name w:val="heading 1"/>
    <w:basedOn w:val="a"/>
    <w:next w:val="a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2">
    <w:name w:val="heading 2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3">
    <w:name w:val="heading 3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4">
    <w:name w:val="heading 4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5">
    <w:name w:val="heading 5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6">
    <w:name w:val="heading 6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a"/>
    <w:next w:val="a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a4">
    <w:name w:val="Hyperlink"/>
    <w:basedOn w:val="a0"/>
    <w:uiPriority w:val="99"/>
    <w:unhideWhenUsed w:val="1"/>
    <w:rsid w:val="00C56287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 w:val="1"/>
    <w:unhideWhenUsed w:val="1"/>
    <w:rsid w:val="00C56287"/>
    <w:rPr>
      <w:color w:val="605e5c"/>
      <w:shd w:color="auto" w:fill="e1dfdd" w:val="clear"/>
    </w:rPr>
  </w:style>
  <w:style w:type="paragraph" w:styleId="a6">
    <w:name w:val="header"/>
    <w:basedOn w:val="a"/>
    <w:link w:val="a7"/>
    <w:uiPriority w:val="99"/>
    <w:unhideWhenUsed w:val="1"/>
    <w:rsid w:val="00C56287"/>
    <w:pPr>
      <w:tabs>
        <w:tab w:val="center" w:pos="4680"/>
        <w:tab w:val="right" w:pos="9360"/>
      </w:tabs>
    </w:pPr>
  </w:style>
  <w:style w:type="character" w:styleId="a7" w:customStyle="1">
    <w:name w:val="Верхний колонтитул Знак"/>
    <w:basedOn w:val="a0"/>
    <w:link w:val="a6"/>
    <w:uiPriority w:val="99"/>
    <w:rsid w:val="00C56287"/>
  </w:style>
  <w:style w:type="paragraph" w:styleId="a8">
    <w:name w:val="footer"/>
    <w:basedOn w:val="a"/>
    <w:link w:val="a9"/>
    <w:uiPriority w:val="99"/>
    <w:unhideWhenUsed w:val="1"/>
    <w:rsid w:val="00C56287"/>
    <w:pPr>
      <w:tabs>
        <w:tab w:val="center" w:pos="4680"/>
        <w:tab w:val="right" w:pos="9360"/>
      </w:tabs>
    </w:pPr>
  </w:style>
  <w:style w:type="character" w:styleId="a9" w:customStyle="1">
    <w:name w:val="Нижний колонтитул Знак"/>
    <w:basedOn w:val="a0"/>
    <w:link w:val="a8"/>
    <w:uiPriority w:val="99"/>
    <w:rsid w:val="00C56287"/>
  </w:style>
  <w:style w:type="character" w:styleId="aa">
    <w:name w:val="FollowedHyperlink"/>
    <w:basedOn w:val="a0"/>
    <w:uiPriority w:val="99"/>
    <w:semiHidden w:val="1"/>
    <w:unhideWhenUsed w:val="1"/>
    <w:rsid w:val="00C56287"/>
    <w:rPr>
      <w:color w:val="954f72" w:themeColor="followedHyperlink"/>
      <w:u w:val="single"/>
    </w:rPr>
  </w:style>
  <w:style w:type="table" w:styleId="ab">
    <w:name w:val="Table Grid"/>
    <w:basedOn w:val="a1"/>
    <w:uiPriority w:val="39"/>
    <w:rsid w:val="000776EB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c">
    <w:name w:val="Subtitle"/>
    <w:basedOn w:val="a"/>
    <w:next w:val="a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d" w:customStyle="1">
    <w:basedOn w:val="a1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s://atommedia.onli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+vDlDrhcclluyjaa9hYA/C7sSQ==">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2024-03-26T23:07:00Z</dcterms:created>
  <dc:creator>b v</dc:creator>
</cp:coreProperties>
</file>