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Мурманске состоялся VII Молодежный форум Росатомфлота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Впервые он объединил молодежь семи судоходных компаний страны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10-11 октября в Мурманске на площадке ФГУП «Атомфлот» (предприятие госкорпорации «Росатом») состоялся VII молодежный форум Росатомфлота. Ежегодно молодежь предприятий госкорпорации «Росатом» собирается для обсуждения различных вопросов, связанных с развитием молодежной политики и ключевых направлений деятельности предприятия, Арктической дирекции и отрасли. В этом году впервые участниками форума стали представители молодежи семи судоходных компаний.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помним себя, когда мы пришли молодыми специалистами на флот, мы помним первые шаги, сложности, с которыми столкнулись. Мы помним какую помощь нам оказал экипаж и наставничество, которое традиционно было на наших судах. Возьмем от наших компаний все самое лучшее, что вы готовы взять, а мы вам передать. Мы ждем обратной реакции каким образом мы должны измениться и, что изменить внутри контура нашей компании для того, чтобы ваше вхождение в профессию, ваша отдача были максимальными», – отметил в приветственном слове и.о. генерального директора ФГУП «Атомфлот» Яков Антонов.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Более 100 молодых людей обсудили будущее морской индустрии, постарались сформулировать и какой должна быть компания в будущем, чтобы привлекать новое поколение. Двухдневная интенсив-программа состояла из ряда сессий, технических туров на площадки предприятий-партнеров, а также встреч с приглашенными ораторами.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Перед молодежью выступили капитан атомного ледокола «50 лет Победы» Руслан Сасов, единственная работающая в Арктике женщина-командир воздушного судна АО «2-й Архангельский объединенный авиаотряд» Валерия Минина и блогер-путешественник Алексей Жирухин. Каждый из них рассказал о своём становлении в профессии, трудностях, которые приходилось преодолеть на пути к цели.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«Если ты выбрал делом своей жизни работу в Арктике, то будь настойчив и готов к преодолению себя. Важно знать свою профессию и помнить, что на флоте нет места </w:t>
      </w:r>
      <w:r w:rsidDel="00000000" w:rsidR="00000000" w:rsidRPr="00000000">
        <w:rPr>
          <w:rtl w:val="0"/>
        </w:rPr>
        <w:t xml:space="preserve">эгоистам</w:t>
      </w:r>
      <w:r w:rsidDel="00000000" w:rsidR="00000000" w:rsidRPr="00000000">
        <w:rPr>
          <w:rtl w:val="0"/>
        </w:rPr>
        <w:t xml:space="preserve">. Мы – экипаж, который вместе решает общие задачи», – сказал Руслан Сасов.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Участники форума поделились опытом привлечения и удержания молодых работников, определили лучшие практики и разработали новые предложения. Одной из ключевых целей форума стало формирование единой коммуникационной среды и обмена знаниями среди молодых работников ФГУП «Атомфлот», Арктической дирекции госкорпорации «Росатом» и молодых работников судоходных компаний, а также студентов, курсантов опорных ВУЗов и СУЗов.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«Такие мероприятия играют важную роль в создании молодого комьюнити морской отрасли. Сегодня площадка атомного ледокольного флота объединила много молодых, перспективных и целенаправленных ребят. Мы продуктивно поработали, обсудили навыки, которыми должны обладать в будущем для эффективной работы, модель будущей судоходной компании и требования к ней со стороны работников. В команде разобрали новые мотивационные инструменты. Уверен, все мы продолжим общаться за пределами форума и будем делиться накопленными знаниями», – рассказал старший помощник капитана серийного универсального атомного ледокола «Урал» Александр Баранов.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Форум завершился техническим туром на площадки партнеров мероприятия. На ФГУП «Атомфлот» участники посетили головного универсального атомного ледокола «Арктика» и СУАЛ «Урал». Ребята пообщались с моряками, узнали о работе и быте моряков атомного ледокольного флота.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Молодежный форум Росатомфлота традиционно объединяет на своей площадке молодых работников предприятий госкорпорации «Росатом», руководителей, студентов и курсантов. В этом году участниками стали представители компаний: ФГУП «Атомфлот», ФГУП «Гидрографическое предприятие», ФГБУ «ГлавСевморпуть», Арктическая дирекция госкорпорации «Росатом», FESCO, Мурманский транспортный филиал ПАО «ГМК Норильский Никель»; ПАО «Совкомфлот», ООО «Антей-Север», ООО «Газпромнефть Шиппинг», филиал АО «Атомэнергоремонт» «Колатомэнергоремонт»; ПАО «Кольская ГМК». Кроме того студенты и курсанты: ФГБУ ВО «Морской государственный университет им. адмирала Г.И. Невельского», ФГАОУ ВО «Мурманский арктический университет», Морская техническая академия им. адмирала Д.Н. Синявина, Мурманский морской рыбопромышленный колледж имени И.И. Месяцева и ФГАОУ ВО «МАУ».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Правительства РФ. Крупные российские компании и организации госсектора, в том числе «Росатом», также уделяют большое внимание планомерной работе по раскрытию потенциала школьников и студентов, которые в скором времени могут стать их работниками.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dVvVua+Jol8o5bD9KdjIqfq0A==">CgMxLjA4AHIhMTFaVkNJcS1rZkZSMFJuQzN4MlZKMnA4cUdwM01hQ0Zq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2024-10-11T14:17:00Z</dcterms:created>
  <dc:creator>b v</dc:creator>
</cp:coreProperties>
</file>