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Профессор ННГУ Сусанна Гордлеева стала лауреатом премии Президента РФ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Награда присуждена за результаты исследования, проведенного в рамках научной программы Национального центра физики и математики, одним из учредителей которого является Росатом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Доктор физико-математических наук, профессор кафедры нейротехнологий Института биологии и биомедицины ННГУ им. Н. И. Лобачевского Сусанна Гордлеева вошла в число лауреатов премии Президента РФ в области науки и инноваций для молодых ученых за 2023 год. Об этом 7 февраля, накануне Дня российской науки, сообщил помощник Президента РФ Андрей Фурсенко.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Исследование было выполнено в рамках научной программы Национального центра физики и математики (г. Саров, одним из соучредителей является Госкорпорация «Росатом») по направлению «Искусственный интеллект и большие данные в технических, промышленных, природных и социальных системах» и при грантовой поддержке Российского научного фонда.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Премией была отмечена серия научных исследований, направленных на разработку технологий нейроморфного искусственного интеллекта на основе биофизических нейрон-астроцитарных сетевых моделей для мемристивной электроники. В итоге была создана принципиально новая модель нейроморфного искусственного интеллекта с производительностью, превосходящей мировые аналоги. Команде нижегородских ученых удалось доказать, что астроциты позволяют эффективно управлять динамикой нейронов и, вероятно, являются тем самым недостающим звеном в решении проблемы обучения спайковых нейронных сетей при проектировании нейропроцессоров.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 практической значимости исследования, Сусанна Гордлеева отметила, что оно велось в общей сложности более 10 лет, и его результаты могут быть использованы при разработке нового поколения интеллектуальных информационно-вычислительных платформ (фреймворков), способных осуществлять обработку больших потоков информации (больших данных) с использованием принципов работы мозга. «Такие системы могут применяться в интересах высокотехнологичных предприятий ИТ и медицинского сектора для обработки медицинских данных, классификации информации и построения виртуальных моделей нервной системы. Применение таких платформ востребовано, в частности, при разработке гибридных нейроинтерфейсных (нейроморфных) систем, где важную роль играет использование биологоправдоподобных моделей клеток, способных имитировать сигналы живых биологических нейронов», — подчеркнула она.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Церемония награждения лауреатов премии пройдет в День российской науки 8 февраля 2023 года в Государственном Кремлевском дворце в Москве, в рамках празднования 300-летия Российской академии наук.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Премия Президента РФ в области науки и инноваций для молодых ученых присуждается с 2008 года. Размер ее с 2019 года составляет 5 млн рублей (для каждого лауреата).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Сусанна Юрьевна Гордлеева родилась в Горьком в 1987 году. С 2004 по 2010 год училась на радиофизическом факультете Нижегородского государственного университета им. Н. И. Лобачевского по специальности «Фундаментальная радиофизика». В 2015 году защитила кандидатскую диссертацию по специальности «Радиофизика» (физико-математические науки) на тему «Эффекты мультистабильной динамики в системах взаимодействующих биологических осцилляторов» под научным руководством Виктора Борисовича Казанцева. В 2022 году защитила докторскую диссертацию по специальности «Биофизика» (физико-математические науки) на тему «Биофизические модели взаимодействия нейронных и астроцитарных сетей». С 2022 года по настоящее время Сусанна Гордлеева работает в должности профессора на кафедре нейротехнологий ИББМ ННГУ и заведующей лабораторией нейродинамики и когнитивных технологий НИИ нейронаук ННГУ.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 М. В. 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 «Курчатовский институт» и ОИЯИ.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ученых.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проектов.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dNpIC8dfNlP7jXx47LJfHLppA==">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2024-02-07T13:17:00Z</dcterms:created>
  <dc:creator>b v</dc:creator>
</cp:coreProperties>
</file>