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950" w:rsidRDefault="00896D43">
      <w:pPr>
        <w:rPr>
          <w:b/>
        </w:rPr>
      </w:pPr>
      <w:r>
        <w:rPr>
          <w:b/>
        </w:rPr>
        <w:t>AtomSkills-2023: Совет педагогов Росатома представил проекты по совершенствованию системы школьного образования</w:t>
      </w:r>
    </w:p>
    <w:p w14:paraId="00000002" w14:textId="77777777" w:rsidR="001C5950" w:rsidRDefault="00896D43">
      <w:r>
        <w:t xml:space="preserve">Итоги Педагогической конференции «Зеленая ручка», прошедшей в рамках Деловой программы VIII Отраслевого чемпионата профессионального мастерства Госкорпорации «Росатом» AtomSkills-2023, были представлены на встрече с Юлией </w:t>
      </w:r>
      <w:proofErr w:type="spellStart"/>
      <w:r>
        <w:t>Ужакиной</w:t>
      </w:r>
      <w:proofErr w:type="spellEnd"/>
      <w:r>
        <w:t>, генеральным директором К</w:t>
      </w:r>
      <w:r>
        <w:t>орпоративной Академии Росатома.</w:t>
      </w:r>
    </w:p>
    <w:p w14:paraId="00000003" w14:textId="77777777" w:rsidR="001C5950" w:rsidRDefault="00896D43">
      <w:r>
        <w:t>Главной целью конференции «Зеленая ручка» стал поиск наиболее перспективных решений в области развития технологического образования. Важно, что привлечь к участию в конференции удалось три самые заинтересованные в качественн</w:t>
      </w:r>
      <w:r>
        <w:t>ом учебном процессе стороны - педагогов, родителей и школьников.</w:t>
      </w:r>
    </w:p>
    <w:p w14:paraId="00000004" w14:textId="77777777" w:rsidR="001C5950" w:rsidRDefault="00896D43">
      <w:r>
        <w:t xml:space="preserve">В течении трех дней Педагогической проектной конференции шла работа по </w:t>
      </w:r>
      <w:proofErr w:type="gramStart"/>
      <w:r>
        <w:t>пяти основным</w:t>
      </w:r>
      <w:proofErr w:type="gramEnd"/>
      <w:r>
        <w:t xml:space="preserve"> тематическим трекам: «Содержание образования», «Профориентация», «Проектирование будущего в сотрудничестве</w:t>
      </w:r>
      <w:r>
        <w:t xml:space="preserve"> родитель-ребенок-педагог», «Кадры для образования будущего» и «Технология и </w:t>
      </w:r>
      <w:proofErr w:type="spellStart"/>
      <w:r>
        <w:t>технопредпринимательство</w:t>
      </w:r>
      <w:proofErr w:type="spellEnd"/>
      <w:r>
        <w:t xml:space="preserve">». Проектные команды исследовали проблематику, проводили опросы на площадках, искали новые идеи и решения. </w:t>
      </w:r>
    </w:p>
    <w:p w14:paraId="00000005" w14:textId="77777777" w:rsidR="001C5950" w:rsidRDefault="00896D43">
      <w:r>
        <w:t xml:space="preserve">19 июня в итоговый день конференции состоялась </w:t>
      </w:r>
      <w:r>
        <w:t xml:space="preserve">презентация разработанных участниками инициатив в рамках встречи с Юлией </w:t>
      </w:r>
      <w:proofErr w:type="spellStart"/>
      <w:r>
        <w:t>Ужакиной</w:t>
      </w:r>
      <w:proofErr w:type="spellEnd"/>
      <w:r>
        <w:t xml:space="preserve">, генеральным директором Корпоративной Академии Росатома. </w:t>
      </w:r>
    </w:p>
    <w:p w14:paraId="00000006" w14:textId="77777777" w:rsidR="001C5950" w:rsidRDefault="00896D43">
      <w:r>
        <w:rPr>
          <w:i/>
        </w:rPr>
        <w:t xml:space="preserve">«Благодарю вас, что потратили время и подумали, как улучшить образовательные программы и среду в российских школах. </w:t>
      </w:r>
      <w:r>
        <w:rPr>
          <w:i/>
        </w:rPr>
        <w:t>На данном этапе считаю важным из всех проектов выбрать те, которые могут объединиться и тем самым усилить друг друга. Кроме того, необходимо предложить пакет лучших из представленных сегодня инициатив на федеральном уровне,</w:t>
      </w:r>
      <w:r>
        <w:t xml:space="preserve"> - обратилась Юлия </w:t>
      </w:r>
      <w:proofErr w:type="spellStart"/>
      <w:r>
        <w:t>Ужакина</w:t>
      </w:r>
      <w:proofErr w:type="spellEnd"/>
      <w:r>
        <w:t xml:space="preserve"> к иниц</w:t>
      </w:r>
      <w:r>
        <w:t xml:space="preserve">иаторам проектов, - </w:t>
      </w:r>
      <w:r>
        <w:rPr>
          <w:i/>
        </w:rPr>
        <w:t>Уверена, что ваши идеи помогут усилить проекты Корпоративной Академии Росатома по развитию учителей. Понимаю, что за время конференции не может и не должно быть детально проработанных проектов. Но мне хотелось бы, чтобы вы сохранили кур</w:t>
      </w:r>
      <w:r>
        <w:rPr>
          <w:i/>
        </w:rPr>
        <w:t>аж, который позволит довести задуманное до конца и сделать наше школьное образование лучше»</w:t>
      </w:r>
      <w:r>
        <w:t>.</w:t>
      </w:r>
    </w:p>
    <w:p w14:paraId="00000007" w14:textId="77777777" w:rsidR="001C5950" w:rsidRDefault="00896D43">
      <w:r>
        <w:t>Авторы проекта «Лабораторно-химический анализ» представили комплексную программу, рассчитанную на учеников 7-9 классов. Проект «Школьная гостиная» предполагает соз</w:t>
      </w:r>
      <w:r>
        <w:t xml:space="preserve">дание пространства для неформального общения детей, учителей и родителей, а проект «Школьный завод» – площадки, где они в команде смогут создавать что-то новое. Проект </w:t>
      </w:r>
      <w:r>
        <w:lastRenderedPageBreak/>
        <w:t>«</w:t>
      </w:r>
      <w:proofErr w:type="spellStart"/>
      <w:r>
        <w:t>ОБРОзон</w:t>
      </w:r>
      <w:proofErr w:type="spellEnd"/>
      <w:r>
        <w:t>» посвящен разработке онлайн-платформы по принципу маркетплейса, помогающей школ</w:t>
      </w:r>
      <w:r>
        <w:t>ьникам участвовать в олимпиадах, а вузам и работодателям – привлекать талантливых ребят. Решать методические, мотивационные, юридические и психологические проблемы молодых учителей призван проект «Девять месяцев». Всего было представлено 16 проектов.</w:t>
      </w:r>
    </w:p>
    <w:p w14:paraId="00000008" w14:textId="77777777" w:rsidR="001C5950" w:rsidRDefault="00896D43">
      <w:r>
        <w:t xml:space="preserve">Юлия </w:t>
      </w:r>
      <w:proofErr w:type="spellStart"/>
      <w:r>
        <w:t>Ужакина</w:t>
      </w:r>
      <w:proofErr w:type="spellEnd"/>
      <w:r>
        <w:t xml:space="preserve"> отметила, что необходимо рассмотреть возможность объединения идей в единую концепцию и встраивания в рамки уже реализуемых на федеральном уровне проектов. </w:t>
      </w:r>
    </w:p>
    <w:p w14:paraId="00000009" w14:textId="77777777" w:rsidR="001C5950" w:rsidRDefault="00896D43">
      <w:r>
        <w:t>Были запланированы дополнительные встречи с проектными командами для доработки проектных кон</w:t>
      </w:r>
      <w:r>
        <w:t xml:space="preserve">цепций с целью дальнейшего пилотирования в российских городах присутствия при поддержке Корпоративной Академии Росатома.  </w:t>
      </w:r>
    </w:p>
    <w:p w14:paraId="0000000A" w14:textId="77777777" w:rsidR="001C5950" w:rsidRDefault="001C5950"/>
    <w:p w14:paraId="0000000B" w14:textId="77777777" w:rsidR="001C5950" w:rsidRDefault="00896D43">
      <w:pPr>
        <w:rPr>
          <w:b/>
        </w:rPr>
      </w:pPr>
      <w:r>
        <w:rPr>
          <w:b/>
        </w:rPr>
        <w:t>Для справки:</w:t>
      </w:r>
    </w:p>
    <w:p w14:paraId="0000000C" w14:textId="77777777" w:rsidR="001C5950" w:rsidRDefault="00896D43">
      <w:r>
        <w:t>Правительство РФ и крупные российские компании уделяют большое внимание планомерной работе по созданию благоприятных ус</w:t>
      </w:r>
      <w:r>
        <w:t xml:space="preserve">ловий, способствующих реализации молодежи – школьников и студентов. </w:t>
      </w:r>
    </w:p>
    <w:p w14:paraId="0000000D" w14:textId="77777777" w:rsidR="001C5950" w:rsidRDefault="00896D43">
      <w:r>
        <w:t>Госкорпорация «Росатом» и предприятия атомной отрасли активно участвуют в поддержке государственных образовательных проектах и реализуют собственные инициативы. Для школьников организуютс</w:t>
      </w:r>
      <w:r>
        <w:t>я различные конкурсы, учебные интенсивы по различным компетенциям и всероссийские образовательные проекты, цель которых раскрытие потенциала, заложенного в каждом.</w:t>
      </w:r>
    </w:p>
    <w:p w14:paraId="0000000E" w14:textId="77777777" w:rsidR="001C5950" w:rsidRDefault="00896D43">
      <w:r>
        <w:t>Создаются базовые кафедры в российских вузах, внедряются стипендиальные программы поддержки,</w:t>
      </w:r>
      <w:r>
        <w:t xml:space="preserve"> стартуют образовательные проекты, организуются практики и стажировки для студентов с последующим их трудоустройством. Интенсивное развитие образования позволяет повысить эффективность подготовки новых кадров. Поддержка учителей является значимой частью ра</w:t>
      </w:r>
      <w:r>
        <w:t>боты наряду с формированием новой инфраструктуры и разработкой узкопрофильных программ обучения.</w:t>
      </w:r>
    </w:p>
    <w:p w14:paraId="0000000F" w14:textId="77777777" w:rsidR="001C5950" w:rsidRDefault="00896D43">
      <w:bookmarkStart w:id="0" w:name="_heading=h.gjdgxs" w:colFirst="0" w:colLast="0"/>
      <w:bookmarkEnd w:id="0"/>
      <w:r>
        <w:t xml:space="preserve">В августе 2022 года в рамках VII Отраслевого чемпионата профессионального мастерства Госкорпорации «Росатом» </w:t>
      </w:r>
      <w:proofErr w:type="spellStart"/>
      <w:r>
        <w:t>AtomSkills</w:t>
      </w:r>
      <w:proofErr w:type="spellEnd"/>
      <w:r>
        <w:t xml:space="preserve"> была поддержана озвученная на Деловой п</w:t>
      </w:r>
      <w:r>
        <w:t>рограмме инициатива о создании Совета педагогов Росатома. Первоочередными векторами в работе Совета стали следующие направления: «Исследования и аналитика», «Разработка новых образовательных продуктов», «Тиражирование лучших практик» и «Развитие законодате</w:t>
      </w:r>
      <w:r>
        <w:t xml:space="preserve">льства». </w:t>
      </w:r>
    </w:p>
    <w:sectPr w:rsidR="001C5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50"/>
    <w:rsid w:val="001C5950"/>
    <w:rsid w:val="008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AB752-272B-4568-B485-352CAFEA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8eOu0NoaJ74ecoYS6KPLi7fVg==">CgMxLjAyCGguZ2pkZ3hzOAByITE3QTdaX1FwTkhMMFVodkpLXzJQU0VlMExLRWxQT2pUYw==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Деревянко</cp:lastModifiedBy>
  <cp:revision>2</cp:revision>
  <dcterms:created xsi:type="dcterms:W3CDTF">2023-06-20T18:06:00Z</dcterms:created>
  <dcterms:modified xsi:type="dcterms:W3CDTF">2023-06-20T18:06:00Z</dcterms:modified>
</cp:coreProperties>
</file>