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E44A3D5" w14:textId="77777777" w:rsidR="009A38FB" w:rsidRPr="009A38FB" w:rsidRDefault="009A38FB" w:rsidP="009A38FB">
      <w:pPr>
        <w:jc w:val="center"/>
        <w:rPr>
          <w:b/>
          <w:bCs/>
          <w:sz w:val="28"/>
          <w:szCs w:val="28"/>
        </w:rPr>
      </w:pPr>
      <w:r w:rsidRPr="009A38FB">
        <w:rPr>
          <w:b/>
          <w:bCs/>
          <w:sz w:val="28"/>
          <w:szCs w:val="28"/>
        </w:rPr>
        <w:t>Детские сады «</w:t>
      </w:r>
      <w:proofErr w:type="spellStart"/>
      <w:r w:rsidRPr="009A38FB">
        <w:rPr>
          <w:b/>
          <w:bCs/>
          <w:sz w:val="28"/>
          <w:szCs w:val="28"/>
        </w:rPr>
        <w:t>атомградов</w:t>
      </w:r>
      <w:proofErr w:type="spellEnd"/>
      <w:r w:rsidRPr="009A38FB">
        <w:rPr>
          <w:b/>
          <w:bCs/>
          <w:sz w:val="28"/>
          <w:szCs w:val="28"/>
        </w:rPr>
        <w:t>» приняли участие во всероссийской акции к 80-летию Великой Победы</w:t>
      </w:r>
    </w:p>
    <w:p w14:paraId="5A4E1132" w14:textId="77777777" w:rsidR="009A38FB" w:rsidRPr="009A38FB" w:rsidRDefault="009A38FB" w:rsidP="009A38FB">
      <w:pPr>
        <w:jc w:val="center"/>
        <w:rPr>
          <w:i/>
          <w:iCs/>
        </w:rPr>
      </w:pPr>
      <w:r w:rsidRPr="009A38FB">
        <w:rPr>
          <w:i/>
          <w:iCs/>
        </w:rPr>
        <w:t>Онлайн-фестиваль «Лента доблести» охватил более 100 детских садов из разных уголков России, от Краснокаменска до Полярных Зорь</w:t>
      </w:r>
    </w:p>
    <w:p w14:paraId="7FF69DE0" w14:textId="77777777" w:rsidR="009A38FB" w:rsidRPr="009A38FB" w:rsidRDefault="009A38FB" w:rsidP="009A38FB"/>
    <w:p w14:paraId="33139E1A" w14:textId="40343F7C" w:rsidR="009A38FB" w:rsidRPr="009A38FB" w:rsidRDefault="009A38FB" w:rsidP="009A38FB">
      <w:r w:rsidRPr="009A38FB">
        <w:rPr>
          <w:b/>
          <w:bCs/>
        </w:rPr>
        <w:t>19 детских садов – участников проекта «Школа Росатома» (масштабная инициатива госкорпорации «Росатом» по развитию систем образования в городах присутствия предприятий атомной промышленности) приняли участие во всероссийской акции «Лента доблести», посвященной 80-летию Победы в Великой Отечественной войне.</w:t>
      </w:r>
      <w:r w:rsidRPr="009A38FB">
        <w:t xml:space="preserve"> Каждый день от детских садов проекта «Школа Росатома» и других дошкольных учреждений «атомных» городов поступают десятки рисунков. Организаторам прислали более 1200 творческих работ дошкольников, посвященных войне.  Работы от каждого города собираются в двухминутные ролики, которые в итоге сформируют общий фильм «Лента доблести». </w:t>
      </w:r>
      <w:r>
        <w:t xml:space="preserve"> </w:t>
      </w:r>
    </w:p>
    <w:p w14:paraId="12A50B83" w14:textId="77777777" w:rsidR="009A38FB" w:rsidRPr="009A38FB" w:rsidRDefault="009A38FB" w:rsidP="009A38FB"/>
    <w:p w14:paraId="60B75FAE" w14:textId="77777777" w:rsidR="009A38FB" w:rsidRPr="009A38FB" w:rsidRDefault="009A38FB" w:rsidP="009A38FB">
      <w:r w:rsidRPr="009A38FB">
        <w:t xml:space="preserve">«Наша виртуальная “Лента доблести” протягивается сквозь все наши города: Краснокаменск, Усолье-Сибирское, Зеленогорск, Железногорск, Озёрск и другие. К нам даже присоединились некоторые детские сады Москвы и Санкт-Петербурга, которые мы также включим в финальную онлайн-экспозицию 9 мая. Эти рисунки – яркое свидетельство того, как юные граждане нашей Родины понимают и чтят память о героях прошлого. Дети не только выражают чувства и эмоции, связанные с Великой Отечественной войной, но и погружаются в историю своей страны, осознают ценность мира и важность сохранения памяти о героическом прошлом», — отметила советник Департамента по взаимодействию с регионами госкорпорации «Росатом», руководитель проекта «Школа Росатома» </w:t>
      </w:r>
      <w:r w:rsidRPr="009A38FB">
        <w:rPr>
          <w:b/>
          <w:bCs/>
        </w:rPr>
        <w:t xml:space="preserve">Наталья </w:t>
      </w:r>
      <w:proofErr w:type="spellStart"/>
      <w:r w:rsidRPr="009A38FB">
        <w:rPr>
          <w:b/>
          <w:bCs/>
        </w:rPr>
        <w:t>Шурочкова</w:t>
      </w:r>
      <w:proofErr w:type="spellEnd"/>
      <w:r w:rsidRPr="009A38FB">
        <w:t>.</w:t>
      </w:r>
    </w:p>
    <w:p w14:paraId="75DE6DCD" w14:textId="77777777" w:rsidR="009A38FB" w:rsidRPr="009A38FB" w:rsidRDefault="009A38FB" w:rsidP="009A38FB"/>
    <w:p w14:paraId="5C9B55F7" w14:textId="24C768E2" w:rsidR="007565F4" w:rsidRPr="009A38FB" w:rsidRDefault="007565F4" w:rsidP="009A38FB"/>
    <w:sectPr w:rsidR="007565F4" w:rsidRPr="009A38F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A477" w14:textId="77777777" w:rsidR="00A45554" w:rsidRDefault="00A45554">
      <w:r>
        <w:separator/>
      </w:r>
    </w:p>
  </w:endnote>
  <w:endnote w:type="continuationSeparator" w:id="0">
    <w:p w14:paraId="20CC165B" w14:textId="77777777" w:rsidR="00A45554" w:rsidRDefault="00A4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7A0C" w14:textId="77777777" w:rsidR="00A45554" w:rsidRDefault="00A45554">
      <w:r>
        <w:separator/>
      </w:r>
    </w:p>
  </w:footnote>
  <w:footnote w:type="continuationSeparator" w:id="0">
    <w:p w14:paraId="57CC7D96" w14:textId="77777777" w:rsidR="00A45554" w:rsidRDefault="00A4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554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2025-05-07T11:38:00Z</dcterms:created>
  <dcterms:modified xsi:type="dcterms:W3CDTF">2025-05-07T11:38:00Z</dcterms:modified>
</cp:coreProperties>
</file>