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D75" w:rsidRDefault="00C91D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C91D75">
        <w:tc>
          <w:tcPr>
            <w:tcW w:w="1518" w:type="dxa"/>
          </w:tcPr>
          <w:p w:rsidR="00C91D75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C91D75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:rsidR="00C91D75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:rsidR="00C91D75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C91D75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11.01.24</w:t>
            </w:r>
          </w:p>
        </w:tc>
      </w:tr>
    </w:tbl>
    <w:p w:rsidR="00C91D75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1D75" w:rsidRDefault="0000000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Росатома Алексей Лихачев открыл Центр промышленной медицины</w:t>
      </w:r>
    </w:p>
    <w:p w:rsidR="00C91D75" w:rsidRDefault="0000000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Железногорске</w:t>
      </w:r>
    </w:p>
    <w:p w:rsidR="00C91D75" w:rsidRDefault="00000000">
      <w:pPr>
        <w:spacing w:line="276" w:lineRule="auto"/>
        <w:jc w:val="center"/>
        <w:rPr>
          <w:i/>
        </w:rPr>
      </w:pPr>
      <w:r>
        <w:rPr>
          <w:i/>
        </w:rPr>
        <w:t>Он также осмотрел Опытно-демонстрационный центр по обращению с ОЯТ и подписал соглашение о сотрудничестве с правительством региона</w:t>
      </w:r>
    </w:p>
    <w:p w:rsidR="00C91D75" w:rsidRDefault="00C91D75">
      <w:pPr>
        <w:spacing w:line="276" w:lineRule="auto"/>
      </w:pPr>
    </w:p>
    <w:p w:rsidR="00C91D75" w:rsidRDefault="00000000">
      <w:pPr>
        <w:spacing w:line="276" w:lineRule="auto"/>
      </w:pPr>
      <w:r>
        <w:t>Генеральный директор Госкорпорации «Росатом» Алексей Лихачев совершил рабочую поездку в Железногорск (Красноярский край, город расположения одного из ведущих предприятий Росатома — ФГУП «Горно-химический комбинат», ГХК).</w:t>
      </w:r>
    </w:p>
    <w:p w:rsidR="00C91D75" w:rsidRDefault="00000000">
      <w:pPr>
        <w:spacing w:line="276" w:lineRule="auto"/>
      </w:pPr>
      <w:r>
        <w:t> </w:t>
      </w:r>
    </w:p>
    <w:p w:rsidR="00C91D75" w:rsidRDefault="00000000">
      <w:pPr>
        <w:spacing w:line="276" w:lineRule="auto"/>
      </w:pPr>
      <w:r>
        <w:t xml:space="preserve">В ходе визита глава Росатома принял участие в торжественной церемонии открытия Центра промышленной медицины Федерального медико-биологического агентства России (ФМБА) на базе центральной городской поликлиники города. В церемонии также приняли участие руководитель ФМБА Вероника Скворцова и губернатор Красноярского края Михаил </w:t>
      </w:r>
      <w:proofErr w:type="spellStart"/>
      <w:r>
        <w:t>Котюков</w:t>
      </w:r>
      <w:proofErr w:type="spellEnd"/>
      <w:r>
        <w:t>. Центр создан в рамках проекта «Совершенствование качества и доступности медицинской помощи в городах присутствия Росатома», он собрал под одной крышей всех профильных специалистов, которых необходимо посетить для получения медицинских услуг и которые ранее принимали пациентов в разных корпусах больничного городка.  </w:t>
      </w:r>
    </w:p>
    <w:p w:rsidR="00C91D75" w:rsidRDefault="00000000">
      <w:pPr>
        <w:spacing w:line="276" w:lineRule="auto"/>
      </w:pPr>
      <w:r>
        <w:t> </w:t>
      </w:r>
    </w:p>
    <w:p w:rsidR="00C91D75" w:rsidRDefault="00000000">
      <w:pPr>
        <w:spacing w:line="276" w:lineRule="auto"/>
      </w:pPr>
      <w:r>
        <w:t>«Росатом с особым вниманием относится ко всему, что происходит в городах, где расположены предприятия атомной отрасли. Одна из самых актуальных тем на сегодняшний день — медицина. Два года назад мы совместно с ФМБА запустили программу, направленную на повышение качества медицинской помощи в атомных городах. Создание Центра промышленной медицины в Железногорске — один из проектов этой программы. Его запуск поможет усовершенствовать процесс прохождения медосмотров не только для сотрудников предприятий Росатома, но и для других работающих жителей Железногорска», — заявил Алексей Лихачев.</w:t>
      </w:r>
    </w:p>
    <w:p w:rsidR="00C91D75" w:rsidRDefault="00000000">
      <w:pPr>
        <w:spacing w:line="276" w:lineRule="auto"/>
      </w:pPr>
      <w:r>
        <w:t> </w:t>
      </w:r>
    </w:p>
    <w:p w:rsidR="00C91D75" w:rsidRDefault="00000000">
      <w:pPr>
        <w:spacing w:line="276" w:lineRule="auto"/>
      </w:pPr>
      <w:r>
        <w:t>В рамках визита Алексей Лихачев также осмотрел Опытно-демонстрационный центр (ОДЦ) на площадке ГХК, где совершенствуются технологии переработки отработавшего ядерного топлива (ОЯТ). Первый пусковой комплекс ОДЦ — там тестируются технологические режимы переработки ОЯТ — был построен в 2015 году. Дальнейшее развитие производства — вторая очередь, строительство которой планируется завершить уже до конца текущего года, а ввод в эксплуатацию запланирован в 2025-м. Она позволит отработать промышленную радиохимическую технологию и оборудование переработки ОЯТ третьего поколения в промышленном масштабе.</w:t>
      </w:r>
    </w:p>
    <w:p w:rsidR="00C91D75" w:rsidRDefault="00C91D75">
      <w:pPr>
        <w:spacing w:line="276" w:lineRule="auto"/>
      </w:pPr>
    </w:p>
    <w:p w:rsidR="00C91D75" w:rsidRDefault="00000000">
      <w:pPr>
        <w:spacing w:line="276" w:lineRule="auto"/>
      </w:pPr>
      <w:r>
        <w:t xml:space="preserve">На встрече с руководством комбината глава Росатома обсудил результаты работы и планы предприятия. В своем докладе руководству отрасли и дивизиона генеральный директор ГХК Дмитрий Колупаев отметил, что задачи, установленные Наблюдательным советом Госкорпорации «Росатом», предприятие выполнило. В частности, в 2023 году обеспечено выполнение графика поставок МОКС-топлива на Белоярскую АЭС и плана по вывозу ОЯТ с российских АЭС, завершен вывод из эксплуатации двух промышленных уран-графитовых реакторов (АД и АДЭ-1), разработан эскизный проект исследовательского </w:t>
      </w:r>
      <w:proofErr w:type="spellStart"/>
      <w:r>
        <w:t>жидкосолевого</w:t>
      </w:r>
      <w:proofErr w:type="spellEnd"/>
      <w:r>
        <w:t xml:space="preserve"> реактора.</w:t>
      </w:r>
    </w:p>
    <w:p w:rsidR="00C91D75" w:rsidRDefault="00000000">
      <w:pPr>
        <w:spacing w:line="276" w:lineRule="auto"/>
      </w:pPr>
      <w:r>
        <w:t> </w:t>
      </w:r>
    </w:p>
    <w:p w:rsidR="00C91D75" w:rsidRDefault="00000000">
      <w:pPr>
        <w:spacing w:line="276" w:lineRule="auto"/>
      </w:pPr>
      <w:r>
        <w:t xml:space="preserve">Кроме того, в рамках визита было подписано двустороннее рамочное соглашение «О взаимодействии и сотрудничестве между Правительством Красноярского края и Госкорпорацией „Росатом“». Подписи под документом поставили Алексей Лихачев и Михаил </w:t>
      </w:r>
      <w:proofErr w:type="spellStart"/>
      <w:r>
        <w:t>Котюков</w:t>
      </w:r>
      <w:proofErr w:type="spellEnd"/>
      <w:r>
        <w:t>.</w:t>
      </w:r>
    </w:p>
    <w:p w:rsidR="00C91D75" w:rsidRDefault="00000000">
      <w:pPr>
        <w:spacing w:line="276" w:lineRule="auto"/>
      </w:pPr>
      <w:r>
        <w:t> </w:t>
      </w:r>
    </w:p>
    <w:p w:rsidR="00C91D75" w:rsidRDefault="00000000">
      <w:pPr>
        <w:spacing w:line="276" w:lineRule="auto"/>
      </w:pPr>
      <w:r>
        <w:t>Комментируя подписание, Алексей Лихачев заявил: «Для Росатома сотрудничество с руководством регионов, где расположены наши предприятия, всегда в приоритете. С Красноярским краем нас связывают особые отношения, ведь здесь расположены сразу два атомных города — Железногорск и Зеленогорск. Подписанное сегодня соглашение призвано укрепить наше сотрудничество и сделать работу по всем направлениям взаимодействия более всеобъемлющей. У нас большие планы на расширение присутствия в крае».</w:t>
      </w:r>
    </w:p>
    <w:p w:rsidR="00C91D75" w:rsidRDefault="00000000">
      <w:pPr>
        <w:spacing w:line="276" w:lineRule="auto"/>
      </w:pPr>
      <w:r>
        <w:t> </w:t>
      </w:r>
    </w:p>
    <w:p w:rsidR="00C91D75" w:rsidRDefault="00000000">
      <w:pPr>
        <w:spacing w:line="276" w:lineRule="auto"/>
      </w:pPr>
      <w:r>
        <w:t>В частности, он рассказал о перспективах строительства малых АЭС и развития логистики на Северном морском пути — перевозках из порта Дудинка, строительстве нефтеналивного терминала «Бухта Север», реализации проекта «Восток Ойл» и морского терминала «Порт Енисей». «Мы готовы к сотрудничеству в сфере экологии — например, в создании условий для безопасного обращения с опасными отходами и ликвидации объектов накопленного вреда», — добавил Алексей Лихачев.</w:t>
      </w:r>
    </w:p>
    <w:p w:rsidR="00C91D75" w:rsidRDefault="00000000">
      <w:pPr>
        <w:spacing w:line="276" w:lineRule="auto"/>
      </w:pPr>
      <w:r>
        <w:t> </w:t>
      </w:r>
    </w:p>
    <w:p w:rsidR="00C91D75" w:rsidRDefault="00000000">
      <w:pPr>
        <w:spacing w:line="276" w:lineRule="auto"/>
      </w:pPr>
      <w:r>
        <w:t xml:space="preserve">Михаил </w:t>
      </w:r>
      <w:proofErr w:type="spellStart"/>
      <w:r>
        <w:t>Котюков</w:t>
      </w:r>
      <w:proofErr w:type="spellEnd"/>
      <w:r>
        <w:t xml:space="preserve"> со своей стороны отметил: «Росатом сегодня вносит большой вклад в социально-экономическое развитие края — для Железногорска и Зеленогорска предприятия госкорпорации являются градообразующими. Это центры передовых разработок в сфере атомной промышленности. Вместе с Росатомом мы будем работать над реализацией комплексных планов развития ЗАТО. Будем создавать условия для научно-технологического развития края, подготовки специалистов инженерного профиля. Мы договорились вместе работать над воплощением в жизнь различных технологических инициатив, которые принесут пользу Красноярскому краю и всей стране».</w:t>
      </w:r>
    </w:p>
    <w:p w:rsidR="00C91D75" w:rsidRDefault="00000000">
      <w:pPr>
        <w:spacing w:line="276" w:lineRule="auto"/>
      </w:pPr>
      <w:r>
        <w:t> </w:t>
      </w:r>
    </w:p>
    <w:p w:rsidR="00C91D75" w:rsidRDefault="00000000">
      <w:pPr>
        <w:spacing w:line="276" w:lineRule="auto"/>
      </w:pPr>
      <w:r>
        <w:t xml:space="preserve">Алексей Лихачев и Михаил </w:t>
      </w:r>
      <w:proofErr w:type="spellStart"/>
      <w:r>
        <w:t>Котюков</w:t>
      </w:r>
      <w:proofErr w:type="spellEnd"/>
      <w:r>
        <w:t xml:space="preserve"> также посетили площадку территории опережающего развития (ТОР) «Железногорск», где ознакомились с результатами деятельности некоторых из </w:t>
      </w:r>
      <w:r>
        <w:lastRenderedPageBreak/>
        <w:t>ее 16 резидентов. Было отмечено, что в 2024 году в рамках ТОР планируется создать 214 новых рабочих мест.</w:t>
      </w:r>
    </w:p>
    <w:p w:rsidR="00C91D75" w:rsidRDefault="00000000">
      <w:pPr>
        <w:spacing w:line="276" w:lineRule="auto"/>
      </w:pPr>
      <w:r>
        <w:t> </w:t>
      </w:r>
    </w:p>
    <w:p w:rsidR="00C91D75" w:rsidRDefault="00000000">
      <w:pPr>
        <w:spacing w:line="276" w:lineRule="auto"/>
        <w:rPr>
          <w:b/>
        </w:rPr>
      </w:pPr>
      <w:r>
        <w:rPr>
          <w:b/>
        </w:rPr>
        <w:t>Справка:</w:t>
      </w:r>
    </w:p>
    <w:p w:rsidR="00C91D75" w:rsidRDefault="00000000">
      <w:pPr>
        <w:spacing w:line="276" w:lineRule="auto"/>
      </w:pPr>
      <w:r>
        <w:t> </w:t>
      </w:r>
    </w:p>
    <w:p w:rsidR="00C91D75" w:rsidRDefault="00000000">
      <w:pPr>
        <w:spacing w:line="276" w:lineRule="auto"/>
      </w:pPr>
      <w:r>
        <w:t>Железногорск был включен в совместный проект Росатома и ФМБА «Совершенствование качества и доступности медицинской помощи в городах присутствия Росатома» в 2023 году. Помимо создания современного Центра промышленной медицины, проект предусматривает открытие полностью модернизированного Центра профилактики, направленного на выявление и предупреждение любых заболеваний, и Центра амбулаторной онкологической помощи (ЦАОП). </w:t>
      </w:r>
    </w:p>
    <w:p w:rsidR="00C91D75" w:rsidRDefault="00000000">
      <w:pPr>
        <w:spacing w:line="276" w:lineRule="auto"/>
      </w:pPr>
      <w:r>
        <w:t> </w:t>
      </w:r>
    </w:p>
    <w:p w:rsidR="00C91D75" w:rsidRDefault="00000000">
      <w:pPr>
        <w:spacing w:line="276" w:lineRule="auto"/>
      </w:pPr>
      <w:r>
        <w:t xml:space="preserve">МОКС-топливо (от англ. </w:t>
      </w:r>
      <w:proofErr w:type="spellStart"/>
      <w:r>
        <w:t>mixed-oxide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) — это смесь оксидов плутония, выделенного из отработавшего ядерного топлива, и оксидов обедненного урана, побочного продукта обогащения урана. Пока в России на МОКС-топливе работает только быстрый реактор — самый мощный в мире промышленный </w:t>
      </w:r>
      <w:proofErr w:type="spellStart"/>
      <w:r>
        <w:t>бридер</w:t>
      </w:r>
      <w:proofErr w:type="spellEnd"/>
      <w:r>
        <w:t xml:space="preserve"> БН-800 на Белоярской АЭС. По итогам облучения и </w:t>
      </w:r>
      <w:proofErr w:type="spellStart"/>
      <w:r>
        <w:t>послереакторных</w:t>
      </w:r>
      <w:proofErr w:type="spellEnd"/>
      <w:r>
        <w:t xml:space="preserve"> исследований ученые Росатома намерены обосновать эффективность и безопасность МОКС-топлива для ВВЭР, составляющих основу атомной энергетики в России и эксплуатирующихся на АЭС российского дизайна за рубежом.</w:t>
      </w:r>
    </w:p>
    <w:p w:rsidR="00C91D75" w:rsidRDefault="00000000">
      <w:pPr>
        <w:spacing w:line="276" w:lineRule="auto"/>
      </w:pPr>
      <w:r>
        <w:t> </w:t>
      </w:r>
    </w:p>
    <w:p w:rsidR="00C91D75" w:rsidRDefault="00000000">
      <w:pPr>
        <w:spacing w:line="276" w:lineRule="auto"/>
      </w:pPr>
      <w:r>
        <w:t>ФГУП «Горно-химический комбинат» — уникальное предприятие с подземным расположением основных ядерных производств, не имеющее аналогов в мире. Специализируется на транспортировке, хранении и переработке отработавшего ядерного топлива (ОЯТ). До 1995 года комбинат занимался наработкой оружейного плутония. </w:t>
      </w:r>
      <w:hyperlink r:id="rId9">
        <w:r>
          <w:rPr>
            <w:color w:val="0563C1"/>
            <w:u w:val="single"/>
          </w:rPr>
          <w:t>http://www.sibghk.ru/</w:t>
        </w:r>
      </w:hyperlink>
      <w:r>
        <w:t>.</w:t>
      </w:r>
    </w:p>
    <w:p w:rsidR="00C91D75" w:rsidRDefault="00000000">
      <w:pPr>
        <w:spacing w:line="276" w:lineRule="auto"/>
      </w:pPr>
      <w:r>
        <w:t> </w:t>
      </w:r>
    </w:p>
    <w:p w:rsidR="00C91D75" w:rsidRDefault="00000000">
      <w:pPr>
        <w:spacing w:line="276" w:lineRule="auto"/>
      </w:pPr>
      <w:r>
        <w:t xml:space="preserve">Промышленные уран-графитовые реакторы АД (1958–1992) и АДЭ-1 (1961–1992) — это одноцелевые проточные реакторы для производства оружейного плутония и, по своей сути, уникальные сооружения, полностью расположенные в горных выработках. Они проработали безаварийно с конца 50-х годов прошлого века более 30 лет и внесли существенный вклад в повышение обороноспособности страны. В соответствии с отраслевой концепцией, вывод из эксплуатации таких объектов осуществляется по варианту «захоронение на месте», который предполагает создание необходимой инфраструктуры и поэтапное заполнение барьерным материалом как пространства и схем самого реактора, так и прилегающих </w:t>
      </w:r>
      <w:proofErr w:type="spellStart"/>
      <w:r>
        <w:t>внереакторных</w:t>
      </w:r>
      <w:proofErr w:type="spellEnd"/>
      <w:r>
        <w:t xml:space="preserve"> помещений. </w:t>
      </w:r>
    </w:p>
    <w:p w:rsidR="00C91D75" w:rsidRDefault="00000000">
      <w:pPr>
        <w:spacing w:line="276" w:lineRule="auto"/>
      </w:pPr>
      <w:r>
        <w:t> </w:t>
      </w:r>
    </w:p>
    <w:p w:rsidR="00C91D75" w:rsidRDefault="00000000">
      <w:pPr>
        <w:spacing w:line="276" w:lineRule="auto"/>
      </w:pPr>
      <w:r>
        <w:t>В России реализуется концепция двухкомпонентной атомной энергетики с тепловыми и быстрыми реакторами большой мощности и замкнутым ядерным топливным циклом (в производстве свежего топлива планируется использовать вторичные продукты ядерного топливного цикла — обедненный уран, плутоний и регенерированный уран, выделенный из облученного топлива). ГХК играет заметную роль в выполнении этой программы.</w:t>
      </w:r>
    </w:p>
    <w:p w:rsidR="00C91D75" w:rsidRDefault="00000000">
      <w:pPr>
        <w:spacing w:line="276" w:lineRule="auto"/>
      </w:pPr>
      <w:r>
        <w:t> </w:t>
      </w:r>
    </w:p>
    <w:p w:rsidR="00C91D75" w:rsidRDefault="00000000">
      <w:pPr>
        <w:spacing w:line="276" w:lineRule="auto"/>
      </w:pPr>
      <w:r>
        <w:lastRenderedPageBreak/>
        <w:t>Президент и 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:rsidR="00C91D75" w:rsidRDefault="00000000">
      <w:pPr>
        <w:spacing w:line="276" w:lineRule="auto"/>
      </w:pPr>
      <w:r>
        <w:t> </w:t>
      </w:r>
    </w:p>
    <w:p w:rsidR="00C91D75" w:rsidRDefault="00000000">
      <w:pPr>
        <w:spacing w:line="276" w:lineRule="auto"/>
      </w:pPr>
      <w:r>
        <w:t xml:space="preserve"> </w:t>
      </w:r>
    </w:p>
    <w:p w:rsidR="00C91D75" w:rsidRDefault="00C91D75">
      <w:pPr>
        <w:ind w:right="560"/>
        <w:rPr>
          <w:sz w:val="28"/>
          <w:szCs w:val="28"/>
        </w:rPr>
      </w:pPr>
    </w:p>
    <w:sectPr w:rsidR="00C91D7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3E27" w:rsidRDefault="00F73E27">
      <w:r>
        <w:separator/>
      </w:r>
    </w:p>
  </w:endnote>
  <w:endnote w:type="continuationSeparator" w:id="0">
    <w:p w:rsidR="00F73E27" w:rsidRDefault="00F7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1D75" w:rsidRDefault="00C91D75">
    <w:pPr>
      <w:spacing w:line="276" w:lineRule="auto"/>
    </w:pPr>
  </w:p>
  <w:p w:rsidR="00C91D75" w:rsidRPr="00EF2D4C" w:rsidRDefault="00EF2D4C" w:rsidP="00EF2D4C">
    <w:pPr>
      <w:spacing w:line="276" w:lineRule="auto"/>
      <w:rPr>
        <w:i/>
        <w:iCs/>
        <w:color w:val="595959" w:themeColor="text1" w:themeTint="A6"/>
      </w:rPr>
    </w:pPr>
    <w:r>
      <w:rPr>
        <w:i/>
        <w:iCs/>
        <w:color w:val="595959" w:themeColor="text1" w:themeTint="A6"/>
      </w:rPr>
      <w:t>Департамент коммуникаций Госкорпорации «Росатом»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3E27" w:rsidRDefault="00F73E27">
      <w:r>
        <w:separator/>
      </w:r>
    </w:p>
  </w:footnote>
  <w:footnote w:type="continuationSeparator" w:id="0">
    <w:p w:rsidR="00F73E27" w:rsidRDefault="00F7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75"/>
    <w:rsid w:val="00C91D75"/>
    <w:rsid w:val="00EF2D4C"/>
    <w:rsid w:val="00F7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C725B61-5308-674B-BA58-0B662081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F2D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D4C"/>
  </w:style>
  <w:style w:type="paragraph" w:styleId="a8">
    <w:name w:val="footer"/>
    <w:basedOn w:val="a"/>
    <w:link w:val="a9"/>
    <w:uiPriority w:val="99"/>
    <w:unhideWhenUsed/>
    <w:rsid w:val="00EF2D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ibgh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/5eVZad74JcLfpQZ2mP7Cb2UHg==">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Нехаева</cp:lastModifiedBy>
  <cp:revision>2</cp:revision>
  <dcterms:created xsi:type="dcterms:W3CDTF">2024-01-11T10:53:00Z</dcterms:created>
  <dcterms:modified xsi:type="dcterms:W3CDTF">2024-01-11T10:55:00Z</dcterms:modified>
</cp:coreProperties>
</file>