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24.07.24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Финал юбилейного сезона «Большой перемены» в Артеке прошел при участии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Десять победителей конкурса смогут принять участие в профильных сменах госкорпорации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22 июля на главной арене международного детского центра «Артек» состоялась церемония закрытия пятого сезона Всероссийского конкурса для школьников «Большая перемена». В финал прошли 700 школьников из 68 регионов России и 193 старшеклассника из 30 стран мира. В числе финалистов оказались и десять ребят из атомных городов. Победителями основного трека стали 300 учеников 5-7 классов, включая шесть школьников из Коврова, Балаково, Соснового бора и Сарова. Помимо этого, был организован международный трек, где победили 99 человек.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Приветствие победителям и финалистам пятого сезона «Большой перемены» направил генеральный директор госкорпорации «Росатом» Алексей Лихачев. «Для </w:t>
      </w:r>
      <w:r w:rsidDel="00000000" w:rsidR="00000000" w:rsidRPr="00000000">
        <w:rPr>
          <w:color w:val="000000"/>
          <w:rtl w:val="0"/>
        </w:rPr>
        <w:t xml:space="preserve">“Росатома”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“</w:t>
      </w:r>
      <w:r w:rsidDel="00000000" w:rsidR="00000000" w:rsidRPr="00000000">
        <w:rPr>
          <w:rtl w:val="0"/>
        </w:rPr>
        <w:t xml:space="preserve">Большая перемена</w:t>
      </w:r>
      <w:r w:rsidDel="00000000" w:rsidR="00000000" w:rsidRPr="00000000">
        <w:rPr>
          <w:color w:val="000000"/>
          <w:rtl w:val="0"/>
        </w:rPr>
        <w:t xml:space="preserve">”</w:t>
      </w:r>
      <w:r w:rsidDel="00000000" w:rsidR="00000000" w:rsidRPr="00000000">
        <w:rPr>
          <w:rtl w:val="0"/>
        </w:rPr>
        <w:t xml:space="preserve"> не просто конкурс, это сообщество лучших. Победители конкурса входят в состав Совета юниоров </w:t>
      </w:r>
      <w:r w:rsidDel="00000000" w:rsidR="00000000" w:rsidRPr="00000000">
        <w:rPr>
          <w:color w:val="000000"/>
          <w:rtl w:val="0"/>
        </w:rPr>
        <w:t xml:space="preserve">“</w:t>
      </w:r>
      <w:r w:rsidDel="00000000" w:rsidR="00000000" w:rsidRPr="00000000">
        <w:rPr>
          <w:rtl w:val="0"/>
        </w:rPr>
        <w:t xml:space="preserve">Росатома</w:t>
      </w:r>
      <w:r w:rsidDel="00000000" w:rsidR="00000000" w:rsidRPr="00000000">
        <w:rPr>
          <w:color w:val="000000"/>
          <w:rtl w:val="0"/>
        </w:rPr>
        <w:t xml:space="preserve">”</w:t>
      </w:r>
      <w:r w:rsidDel="00000000" w:rsidR="00000000" w:rsidRPr="00000000">
        <w:rPr>
          <w:rtl w:val="0"/>
        </w:rPr>
        <w:t xml:space="preserve">, принимают участие в наших инженерных сменах, онлайн-лабораториях, просветительских экспедициях. Надеюсь, что все это позволит вам прикоснуться к чудесам науки, больше узнать об интересной, насыщенной жизни атомной отрасли и возможностях, которые она предоставляет. И, конечно, мы надеемся, что в будущем вы придете в </w:t>
      </w:r>
      <w:r w:rsidDel="00000000" w:rsidR="00000000" w:rsidRPr="00000000">
        <w:rPr>
          <w:color w:val="000000"/>
          <w:rtl w:val="0"/>
        </w:rPr>
        <w:t xml:space="preserve">“</w:t>
      </w:r>
      <w:r w:rsidDel="00000000" w:rsidR="00000000" w:rsidRPr="00000000">
        <w:rPr>
          <w:rtl w:val="0"/>
        </w:rPr>
        <w:t xml:space="preserve">Росатом</w:t>
      </w:r>
      <w:r w:rsidDel="00000000" w:rsidR="00000000" w:rsidRPr="00000000">
        <w:rPr>
          <w:color w:val="000000"/>
          <w:rtl w:val="0"/>
        </w:rPr>
        <w:t xml:space="preserve">”</w:t>
      </w:r>
      <w:r w:rsidDel="00000000" w:rsidR="00000000" w:rsidRPr="00000000">
        <w:rPr>
          <w:rtl w:val="0"/>
        </w:rPr>
        <w:t xml:space="preserve">, чтобы найти здесь работу мечты, наполненную смыслом и большими целями, реализоваться в ней и внести свой вклад в развитие нашей страны», – сказал Алексей Лихачев.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 протяжении всего года «Росатом» принимал активное участие в организации и проведении «Большой перемены». Для финалистов конкурса подготовили интерактивные лекции и командные игры. Также «Росатом» подготовил традиционные призы для победителей конкурса. В ходе церемонии закрытия среди победителей были разыграны десять путевок на участие в профильных сменах «Росатома» в одном из атомных городов в 2024-2025 году. Помимо этого, организаторами конкурса предусмотрены и другие награды. Педагоги-наставники победителей среди школьников 5-7 классов получат по 100 тысяч рублей и возможность пройти образовательную программу от партнеров «Большой перемены». Все победители международного трека отправятся в авторские туры по России, а его победители из числа выпускников школ смогут пройти обучение на бюджетной основе в лучших российских вузах.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Всероссийский конкурс «Большая перемена» – самый масштабный проект для детей и подростков в России. Организаторами конкурса выступают: Федеральное агентство по делам </w:t>
      </w:r>
      <w:r w:rsidDel="00000000" w:rsidR="00000000" w:rsidRPr="00000000">
        <w:rPr>
          <w:rtl w:val="0"/>
        </w:rPr>
        <w:t xml:space="preserve">молодёжи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Росмолодёжь</w:t>
      </w:r>
      <w:r w:rsidDel="00000000" w:rsidR="00000000" w:rsidRPr="00000000">
        <w:rPr>
          <w:rtl w:val="0"/>
        </w:rPr>
        <w:t xml:space="preserve">), АНО «Россия – страна возможностей», </w:t>
      </w:r>
      <w:r w:rsidDel="00000000" w:rsidR="00000000" w:rsidRPr="00000000">
        <w:rPr>
          <w:rtl w:val="0"/>
        </w:rPr>
        <w:t xml:space="preserve">АНО</w:t>
      </w:r>
      <w:r w:rsidDel="00000000" w:rsidR="00000000" w:rsidRPr="00000000">
        <w:rPr>
          <w:rtl w:val="0"/>
        </w:rPr>
        <w:t xml:space="preserve"> «Большая Перемена» и Российское движение детей и молодежи «Движение первых». Конкурс проходит при поддержке Министерства просвещения РФ, Министерства науки и высшего образования РФ и реализуется в рамках национального проекта «Образование». Генеральные партнеры конкурса – госкорпорация «Росатом», ОАО «Российские железные дороги», Сбербанк, VK, госкорпорация «Роскосмос».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 этом году конкурс для российских школьников проходит уже в пятый раз, а международный трек «Большой перемены» проводится третий год подряд. Его генеральным </w:t>
      </w:r>
      <w:r w:rsidDel="00000000" w:rsidR="00000000" w:rsidRPr="00000000">
        <w:rPr>
          <w:rtl w:val="0"/>
        </w:rPr>
        <w:t xml:space="preserve">партнёром</w:t>
      </w:r>
      <w:r w:rsidDel="00000000" w:rsidR="00000000" w:rsidRPr="00000000">
        <w:rPr>
          <w:rtl w:val="0"/>
        </w:rPr>
        <w:t xml:space="preserve"> выступает Россотрудничество. В финал международного трека вышли старшеклассники из 30 стран, среди них США, Канада, Аргентина, Великобритания, Германия, Греция, Израиль, Бразилия, Египет, Сербия.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Педагоги-наставники победителей среди школьников 5-7 классов получат по 100 тысяч рублей и возможность пройти образовательную программу от партнеров «Большой перемены». Победители международного трека из числа выпускников школ смогут на бюджетной основе поступить на обучение в лучшие российские вузы. Все победители международного трека смогут отправиться в авторские туры по России.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Предприятия и организации госсектора уделяют большое внимание работе с молодыми сотрудниками, а также школьниками и студентами, которые в скором времени могут стать их работниками. «Росатом» принимает активное участие в этой деятельности.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Oxy96NXuswr9cGjcnEOc1Kpag==">CgMxLjAyCGguZ2pkZ3hzOAByITFrazRUVXVoZ2pfV2RlRnhhclZHaEplMHZSb0l1LTN0bg==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2024-07-23T15:49:00Z</dcterms:created>
  <dc:creator>b v</dc:creator>
</cp:coreProperties>
</file>