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5610479">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E34CFE1" w:rsidR="00A514EF" w:rsidRPr="00A91A68" w:rsidRDefault="003E3B60" w:rsidP="00A91A68">
            <w:pPr>
              <w:ind w:right="560"/>
              <w:jc w:val="right"/>
              <w:rPr>
                <w:sz w:val="28"/>
                <w:szCs w:val="28"/>
              </w:rPr>
            </w:pPr>
            <w:r>
              <w:rPr>
                <w:sz w:val="28"/>
                <w:szCs w:val="28"/>
                <w:lang w:val="en-US"/>
              </w:rPr>
              <w:t>2</w:t>
            </w:r>
            <w:r w:rsidR="00BF0438">
              <w:rPr>
                <w:sz w:val="28"/>
                <w:szCs w:val="28"/>
              </w:rPr>
              <w:t>3</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276AF0D1" w14:textId="77777777" w:rsidR="00BF0438" w:rsidRPr="00BF0438" w:rsidRDefault="00BF0438" w:rsidP="00BF0438">
      <w:pPr>
        <w:jc w:val="center"/>
        <w:rPr>
          <w:b/>
          <w:bCs/>
          <w:sz w:val="28"/>
          <w:szCs w:val="28"/>
        </w:rPr>
      </w:pPr>
      <w:r w:rsidRPr="00BF0438">
        <w:rPr>
          <w:b/>
          <w:bCs/>
          <w:sz w:val="28"/>
          <w:szCs w:val="28"/>
        </w:rPr>
        <w:t>Участники проекта «</w:t>
      </w:r>
      <w:proofErr w:type="spellStart"/>
      <w:r w:rsidRPr="00BF0438">
        <w:rPr>
          <w:b/>
          <w:bCs/>
          <w:sz w:val="28"/>
          <w:szCs w:val="28"/>
        </w:rPr>
        <w:t>Открой#Моспром</w:t>
      </w:r>
      <w:proofErr w:type="spellEnd"/>
      <w:r w:rsidRPr="00BF0438">
        <w:rPr>
          <w:b/>
          <w:bCs/>
          <w:sz w:val="28"/>
          <w:szCs w:val="28"/>
        </w:rPr>
        <w:t>» посетили три производственных площадки «Росатома», расположенные в Москве</w:t>
      </w:r>
    </w:p>
    <w:p w14:paraId="4CA53CD2" w14:textId="77777777" w:rsidR="00BF0438" w:rsidRPr="00BF0438" w:rsidRDefault="00BF0438" w:rsidP="00BF0438">
      <w:pPr>
        <w:jc w:val="center"/>
        <w:rPr>
          <w:i/>
          <w:iCs/>
        </w:rPr>
      </w:pPr>
      <w:r w:rsidRPr="00BF0438">
        <w:rPr>
          <w:i/>
          <w:iCs/>
        </w:rPr>
        <w:t>Проект был призван помочь школьникам в вопросах профориентации</w:t>
      </w:r>
    </w:p>
    <w:p w14:paraId="7A1B1549" w14:textId="77777777" w:rsidR="00BF0438" w:rsidRPr="00BF0438" w:rsidRDefault="00BF0438" w:rsidP="00BF0438"/>
    <w:p w14:paraId="7C0C78EB" w14:textId="77777777" w:rsidR="00BF0438" w:rsidRPr="00BF0438" w:rsidRDefault="00BF0438" w:rsidP="00BF0438">
      <w:pPr>
        <w:rPr>
          <w:b/>
          <w:bCs/>
        </w:rPr>
      </w:pPr>
      <w:r w:rsidRPr="00BF0438">
        <w:rPr>
          <w:b/>
          <w:bCs/>
        </w:rPr>
        <w:t>Участники профориентационного проекта «</w:t>
      </w:r>
      <w:proofErr w:type="spellStart"/>
      <w:r w:rsidRPr="00BF0438">
        <w:rPr>
          <w:b/>
          <w:bCs/>
        </w:rPr>
        <w:t>Открой#Моспром</w:t>
      </w:r>
      <w:proofErr w:type="spellEnd"/>
      <w:r w:rsidRPr="00BF0438">
        <w:rPr>
          <w:b/>
          <w:bCs/>
        </w:rPr>
        <w:t xml:space="preserve">» посетили три производственных площадки госкорпорации «Росатом», расположенные в столице. Экскурсии были приурочены к 80-летию атомной промышленности. </w:t>
      </w:r>
    </w:p>
    <w:p w14:paraId="0587C2B1" w14:textId="77777777" w:rsidR="00BF0438" w:rsidRPr="00BF0438" w:rsidRDefault="00BF0438" w:rsidP="00BF0438"/>
    <w:p w14:paraId="4444A265" w14:textId="77777777" w:rsidR="00BF0438" w:rsidRPr="00BF0438" w:rsidRDefault="00BF0438" w:rsidP="00BF0438">
      <w:r w:rsidRPr="00BF0438">
        <w:t xml:space="preserve">Первая экскурсия для учащихся городского образовательного проекта «Инженерный класс в московской школе» состоялась 13 мая, они увидели автоматизированную производственную площадку предприятия Топливного дивизиона «Росатома», выпускающего накопители энергии. Учащиеся познакомились с технологическими участками современной роботизированной площадки и своими глазами увидели, как производят </w:t>
      </w:r>
      <w:proofErr w:type="spellStart"/>
      <w:r w:rsidRPr="00BF0438">
        <w:t>литийионные</w:t>
      </w:r>
      <w:proofErr w:type="spellEnd"/>
      <w:r w:rsidRPr="00BF0438">
        <w:t xml:space="preserve"> аккумуляторные батареи для электромобилей, электробусов, троллейбусов, грузового электротранспорта и спецтехники. </w:t>
      </w:r>
    </w:p>
    <w:p w14:paraId="1816C8F9" w14:textId="77777777" w:rsidR="00BF0438" w:rsidRPr="00BF0438" w:rsidRDefault="00BF0438" w:rsidP="00BF0438"/>
    <w:p w14:paraId="3D28A87D" w14:textId="4CF87E9C" w:rsidR="00BF0438" w:rsidRPr="00BF0438" w:rsidRDefault="00BF0438" w:rsidP="00BF0438">
      <w:r w:rsidRPr="00BF0438">
        <w:t xml:space="preserve">Еще одна экскурсия состоялась 22 мая. Учащиеся посетили площадки Композитного дивизиона «Росатома» – научно-исследовательский центр и производство композитных материалов на основе углеродного волокна. Они узнали, как эти материалы разрабатывают, в каких сферах они применяются. </w:t>
      </w:r>
      <w:r>
        <w:t xml:space="preserve"> </w:t>
      </w:r>
    </w:p>
    <w:p w14:paraId="5BD48772" w14:textId="77777777" w:rsidR="00BF0438" w:rsidRPr="00BF0438" w:rsidRDefault="00BF0438" w:rsidP="00BF0438"/>
    <w:p w14:paraId="035CF78F" w14:textId="741E0FA5" w:rsidR="00BF0438" w:rsidRPr="00BF0438" w:rsidRDefault="00BF0438" w:rsidP="00BF0438">
      <w:r w:rsidRPr="00BF0438">
        <w:t xml:space="preserve">«Такие мероприятия позволяют заинтересовать школьников точными науками и техническими специальностями, что очень актуально для нашей отрасли. Ребята живо заинтересовались тематикой, задавали много вопросов, как по технологии получения углеродных волокон, так и по внутреннему устройству оборудования и принципам его управления. Возможно, с учётом их увлечённости программированием и IT-технологиями, а также интересом к устройству опытного и промышленного оборудования, кто-то из них в будущем захочет связать свою жизнь с проектированием оборудования для химической промышленности», – поделился </w:t>
      </w:r>
      <w:r w:rsidRPr="00BF0438">
        <w:rPr>
          <w:b/>
          <w:bCs/>
        </w:rPr>
        <w:t>Трофименко Евгений</w:t>
      </w:r>
      <w:r w:rsidRPr="00BF0438">
        <w:t xml:space="preserve">, технический руководитель проектов департамента исследований и разработок Композитного дивизиона «Росатома». </w:t>
      </w:r>
    </w:p>
    <w:p w14:paraId="2091E5F1" w14:textId="77777777" w:rsidR="00BF0438" w:rsidRPr="00BF0438" w:rsidRDefault="00BF0438" w:rsidP="00BF0438"/>
    <w:p w14:paraId="182F22D9" w14:textId="092FF1FA" w:rsidR="00BF0438" w:rsidRPr="00BF0438" w:rsidRDefault="00BF0438" w:rsidP="00BF0438">
      <w:pPr>
        <w:rPr>
          <w:b/>
          <w:bCs/>
        </w:rPr>
      </w:pPr>
      <w:r w:rsidRPr="00BF0438">
        <w:rPr>
          <w:b/>
          <w:bCs/>
        </w:rPr>
        <w:t>С</w:t>
      </w:r>
      <w:r w:rsidRPr="00BF0438">
        <w:rPr>
          <w:b/>
          <w:bCs/>
        </w:rPr>
        <w:t>правк</w:t>
      </w:r>
      <w:r w:rsidRPr="00BF0438">
        <w:rPr>
          <w:b/>
          <w:bCs/>
        </w:rPr>
        <w:t>а</w:t>
      </w:r>
      <w:r w:rsidRPr="00BF0438">
        <w:rPr>
          <w:b/>
          <w:bCs/>
        </w:rPr>
        <w:t xml:space="preserve">: </w:t>
      </w:r>
    </w:p>
    <w:p w14:paraId="63589F91" w14:textId="77777777" w:rsidR="00BF0438" w:rsidRPr="00BF0438" w:rsidRDefault="00BF0438" w:rsidP="00BF0438"/>
    <w:p w14:paraId="59EE7B7B" w14:textId="04C35A04" w:rsidR="00BF0438" w:rsidRPr="00BF0438" w:rsidRDefault="00BF0438" w:rsidP="00BF0438">
      <w:r w:rsidRPr="00BF0438">
        <w:rPr>
          <w:b/>
          <w:bCs/>
        </w:rPr>
        <w:t xml:space="preserve">Топливный дивизион госкорпорации «Росатом» (управляющая компания </w:t>
      </w:r>
      <w:r w:rsidRPr="00BF0438">
        <w:t>–</w:t>
      </w:r>
      <w:r w:rsidRPr="00BF0438">
        <w:rPr>
          <w:b/>
          <w:bCs/>
        </w:rPr>
        <w:t xml:space="preserve"> АО «ТВЭЛ») </w:t>
      </w:r>
      <w:r w:rsidRPr="00BF0438">
        <w:t xml:space="preserve">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w:t>
      </w:r>
      <w:r w:rsidRPr="00BF0438">
        <w:lastRenderedPageBreak/>
        <w:t>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0" w:history="1">
        <w:r w:rsidRPr="00BF0438">
          <w:rPr>
            <w:rStyle w:val="a4"/>
          </w:rPr>
          <w:t>tvel.ru</w:t>
        </w:r>
      </w:hyperlink>
    </w:p>
    <w:p w14:paraId="2D03F68D" w14:textId="77777777" w:rsidR="00BF0438" w:rsidRPr="00BF0438" w:rsidRDefault="00BF0438" w:rsidP="00BF0438"/>
    <w:p w14:paraId="0C164309" w14:textId="77777777" w:rsidR="00BF0438" w:rsidRPr="00BF0438" w:rsidRDefault="00BF0438" w:rsidP="00BF0438">
      <w:r w:rsidRPr="00BF0438">
        <w:rPr>
          <w:b/>
          <w:bCs/>
        </w:rPr>
        <w:t xml:space="preserve">«Росатом Композитные технологии» (композитный дивизион) </w:t>
      </w:r>
      <w:r w:rsidRPr="00BF0438">
        <w:t>– крупнейший производитель композитных материалов в России. Располагает масштабными мощностями от производства сырья до готовых изделий. Дивизион включает в себя современный научно-исследовательский центр, промышленные производства ПАН-прекурсора, углеродного волокна, производителей тканей и препрегов, стекловолокна, а также готовых изделий из композитных материалов.</w:t>
      </w:r>
    </w:p>
    <w:p w14:paraId="4D167281" w14:textId="77777777" w:rsidR="00BF0438" w:rsidRPr="00BF0438" w:rsidRDefault="00BF0438" w:rsidP="00BF0438"/>
    <w:p w14:paraId="7133AE94" w14:textId="77777777" w:rsidR="00BF0438" w:rsidRPr="00BF0438" w:rsidRDefault="00BF0438" w:rsidP="00BF0438">
      <w:r w:rsidRPr="00BF0438">
        <w:rPr>
          <w:b/>
          <w:bCs/>
        </w:rPr>
        <w:t>В 2025 году российская атомная промышленность отмечает 80-летие:</w:t>
      </w:r>
      <w:r w:rsidRPr="00BF0438">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66BD5D4C" w14:textId="77777777" w:rsidR="00BF0438" w:rsidRPr="00BF0438" w:rsidRDefault="00BF0438" w:rsidP="00BF0438"/>
    <w:p w14:paraId="09B11E6E" w14:textId="77777777" w:rsidR="00BF0438" w:rsidRPr="00BF0438" w:rsidRDefault="00BF0438" w:rsidP="00BF0438">
      <w:r w:rsidRPr="00BF0438">
        <w:t xml:space="preserve">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w:t>
      </w:r>
    </w:p>
    <w:p w14:paraId="6AE91210" w14:textId="77777777" w:rsidR="00BF0438" w:rsidRPr="00BF0438" w:rsidRDefault="00BF0438" w:rsidP="00BF0438"/>
    <w:p w14:paraId="6101821E" w14:textId="08362EBF" w:rsidR="002A07FB" w:rsidRPr="00BF0438" w:rsidRDefault="002A07FB" w:rsidP="00BF0438"/>
    <w:sectPr w:rsidR="002A07FB" w:rsidRPr="00BF0438">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FC657" w14:textId="77777777" w:rsidR="00A128B7" w:rsidRDefault="00A128B7">
      <w:r>
        <w:separator/>
      </w:r>
    </w:p>
  </w:endnote>
  <w:endnote w:type="continuationSeparator" w:id="0">
    <w:p w14:paraId="1B0637B1" w14:textId="77777777" w:rsidR="00A128B7" w:rsidRDefault="00A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03C8" w14:textId="77777777" w:rsidR="00A128B7" w:rsidRDefault="00A128B7">
      <w:r>
        <w:separator/>
      </w:r>
    </w:p>
  </w:footnote>
  <w:footnote w:type="continuationSeparator" w:id="0">
    <w:p w14:paraId="56EF9286" w14:textId="77777777" w:rsidR="00A128B7" w:rsidRDefault="00A1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74D7"/>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128B7"/>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el.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2025-05-23T10:14:00Z</dcterms:created>
  <dcterms:modified xsi:type="dcterms:W3CDTF">2025-05-23T10:14:00Z</dcterms:modified>
</cp:coreProperties>
</file>