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5" w:rsidRDefault="00EF50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EF50E5">
        <w:tc>
          <w:tcPr>
            <w:tcW w:w="1518" w:type="dxa"/>
          </w:tcPr>
          <w:p w:rsidR="00EF50E5" w:rsidRDefault="0088277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EF50E5" w:rsidRDefault="0088277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EF50E5" w:rsidRDefault="0088277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EF50E5" w:rsidRDefault="0088277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EF50E5" w:rsidRDefault="0088277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</w:tr>
    </w:tbl>
    <w:p w:rsidR="00EF50E5" w:rsidRDefault="00EF50E5">
      <w:pPr>
        <w:jc w:val="center"/>
        <w:rPr>
          <w:b/>
          <w:sz w:val="28"/>
          <w:szCs w:val="28"/>
        </w:rPr>
      </w:pPr>
    </w:p>
    <w:p w:rsidR="00EF50E5" w:rsidRDefault="0088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Предприятие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отгрузило оборудование систем радиационного контроля для энергоблоков № 1 и № 2 АЭС «</w:t>
      </w:r>
      <w:proofErr w:type="spellStart"/>
      <w:r>
        <w:rPr>
          <w:b/>
          <w:sz w:val="28"/>
          <w:szCs w:val="28"/>
        </w:rPr>
        <w:t>Руппур</w:t>
      </w:r>
      <w:proofErr w:type="spellEnd"/>
      <w:r>
        <w:rPr>
          <w:b/>
          <w:sz w:val="28"/>
          <w:szCs w:val="28"/>
        </w:rPr>
        <w:t>»</w:t>
      </w:r>
    </w:p>
    <w:p w:rsidR="00EF50E5" w:rsidRDefault="0088277A">
      <w:pPr>
        <w:jc w:val="center"/>
      </w:pPr>
      <w:r>
        <w:rPr>
          <w:i/>
        </w:rPr>
        <w:t xml:space="preserve">В комплект поставки вошли 23 установки для измерения объемной активности </w:t>
      </w:r>
      <w:proofErr w:type="spellStart"/>
      <w:r>
        <w:rPr>
          <w:i/>
        </w:rPr>
        <w:t>газовоздушных</w:t>
      </w:r>
      <w:proofErr w:type="spellEnd"/>
      <w:r>
        <w:rPr>
          <w:i/>
        </w:rPr>
        <w:t xml:space="preserve"> сред из состава автоматизированных систем радиационного контроля для первой АЭС Народной Республики Бангладеш</w:t>
      </w:r>
    </w:p>
    <w:p w:rsidR="00EF50E5" w:rsidRDefault="00EF50E5"/>
    <w:p w:rsidR="00EF50E5" w:rsidRDefault="0088277A">
      <w:r>
        <w:t>АО «</w:t>
      </w:r>
      <w:r w:rsidRPr="0088277A">
        <w:t>Специализированный</w:t>
      </w:r>
      <w:bookmarkStart w:id="0" w:name="_GoBack"/>
      <w:bookmarkEnd w:id="0"/>
      <w:r>
        <w:t xml:space="preserve"> научно-исследовательский институт приборостроения» (АО «СНИИП», входит в дивизион «АСУ ТП и Электротехника»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произвело и отгрузило оборудование автоматизированных систем управления технологическим процессом (АСУ ТП) </w:t>
      </w:r>
      <w:r>
        <w:t>нижнего и верхнего уровней для энергоблоков № 1 и № 2 строящейся АЭС «</w:t>
      </w:r>
      <w:proofErr w:type="spellStart"/>
      <w:r>
        <w:t>Руппур</w:t>
      </w:r>
      <w:proofErr w:type="spellEnd"/>
      <w:r>
        <w:t xml:space="preserve">» в Народной Республике Бангладеш. Помимо этого, до конца года будет отгружено около 300 единиц оборудования индивидуальной дозиметрии и партия </w:t>
      </w:r>
      <w:proofErr w:type="spellStart"/>
      <w:r>
        <w:t>фильтродержателей</w:t>
      </w:r>
      <w:proofErr w:type="spellEnd"/>
      <w:r>
        <w:t>.</w:t>
      </w:r>
    </w:p>
    <w:p w:rsidR="00EF50E5" w:rsidRDefault="00EF50E5"/>
    <w:p w:rsidR="00EF50E5" w:rsidRDefault="0088277A">
      <w:r>
        <w:t>«В составе поста</w:t>
      </w:r>
      <w:r>
        <w:t>вки на площадку строительства отправляется оборудование систем автоматизированного радиационного контроля в единой компоновке в виде стендов, решение, которое впервые применено именно для энергоблоков “</w:t>
      </w:r>
      <w:proofErr w:type="spellStart"/>
      <w:r>
        <w:t>Руппура</w:t>
      </w:r>
      <w:proofErr w:type="spellEnd"/>
      <w:r>
        <w:t>”. До конца года в Республику Бангладеш отправя</w:t>
      </w:r>
      <w:r>
        <w:t xml:space="preserve">тся дозиметры и иные средства персонального контроля для персонала станции, но основной объем «железа» будет уже на площадке сооружения. Мы гордимся тем, что наши системы играют ключевую роль в строительстве и подготовке к запуску столь значимого объекта. </w:t>
      </w:r>
      <w:r>
        <w:t>Это важный шаг в развитии атомной энергетики Южной Азии», – отметил генеральный директор АО «СНИИП» Александр Карцев.</w:t>
      </w:r>
    </w:p>
    <w:p w:rsidR="00EF50E5" w:rsidRDefault="00EF50E5"/>
    <w:p w:rsidR="00EF50E5" w:rsidRDefault="0088277A">
      <w:r>
        <w:t xml:space="preserve">Измерительные каналы автоматизированных систем радиационного контроля (АСРК), предназначенные для контроля объемной активности выбросов, </w:t>
      </w:r>
      <w:r>
        <w:t>инертных радиоактивных газов и йода, в новом для себя формате – в виде конструктивно законченных стендов, были разработаны специально для АЭС «</w:t>
      </w:r>
      <w:proofErr w:type="spellStart"/>
      <w:r>
        <w:t>Руппур</w:t>
      </w:r>
      <w:proofErr w:type="spellEnd"/>
      <w:r>
        <w:t xml:space="preserve">». Оборудование создавалось фактически с «нуля», в соответствии со специфическими проектными требованиями. </w:t>
      </w:r>
      <w:r>
        <w:t>Оно объединяет в себе сразу несколько технических решений и позволяет повысить заводскую готовность оборудования перед вводом в эксплуатацию на объекте. За счет использования типовых программно-технических средств могут быть значительно ускорены монтаж и н</w:t>
      </w:r>
      <w:r>
        <w:t>аладка на месте, а также повышены качество и надежность измерительных каналов за счет проведения полного цикла испытаний изделий в сборе и их составных частей непосредственно перед отгрузкой.</w:t>
      </w:r>
    </w:p>
    <w:p w:rsidR="00EF50E5" w:rsidRDefault="00EF50E5"/>
    <w:p w:rsidR="00EF50E5" w:rsidRDefault="0088277A">
      <w:r>
        <w:t>Ранее на АЭС «</w:t>
      </w:r>
      <w:proofErr w:type="spellStart"/>
      <w:r>
        <w:t>Руппур</w:t>
      </w:r>
      <w:proofErr w:type="spellEnd"/>
      <w:r>
        <w:t>» СНИИП отгрузил оборудование для постоянно</w:t>
      </w:r>
      <w:r>
        <w:t>го радиационного контроля помещений, блоки и устройства детектирования для радиационного технологического контроля протекающих процессов. Кроме того, уже на площадке находятся: программно-технический комплекс системы индивидуального дозиметрического контро</w:t>
      </w:r>
      <w:r>
        <w:t>ля, которая собирает данные с дозиметров, используемых персоналом станции на обходах и других мероприятиях, а также другую важную периферию; технические средства обработки информации; аппаратура для контроля радиоактивных загрязнений, мобильные, переносные</w:t>
      </w:r>
      <w:r>
        <w:t xml:space="preserve"> и лабораторные приборы.</w:t>
      </w:r>
    </w:p>
    <w:p w:rsidR="00EF50E5" w:rsidRDefault="00EF50E5"/>
    <w:p w:rsidR="00EF50E5" w:rsidRDefault="0088277A">
      <w:pPr>
        <w:rPr>
          <w:b/>
        </w:rPr>
      </w:pPr>
      <w:r>
        <w:rPr>
          <w:b/>
        </w:rPr>
        <w:t>Справка:</w:t>
      </w:r>
    </w:p>
    <w:p w:rsidR="00EF50E5" w:rsidRDefault="00EF50E5"/>
    <w:p w:rsidR="00EF50E5" w:rsidRDefault="0088277A">
      <w:r>
        <w:t>Автоматизированная система радиационного контроля (АСРК) предназначена для сбора, обработки, регистрации и представления информации о параметрах радиационного состояния объектов контроля. Этими системами оборудуют атомны</w:t>
      </w:r>
      <w:r>
        <w:t>е станции, предприятия ядерного топливного цикла, пункты хранения и переработки радиоактивных отходов (РАО), научно-исследовательские центры.</w:t>
      </w:r>
    </w:p>
    <w:p w:rsidR="00EF50E5" w:rsidRDefault="00EF50E5"/>
    <w:p w:rsidR="00EF50E5" w:rsidRDefault="0088277A">
      <w:r>
        <w:t>АЭС «</w:t>
      </w:r>
      <w:proofErr w:type="spellStart"/>
      <w:r>
        <w:t>Руппур</w:t>
      </w:r>
      <w:proofErr w:type="spellEnd"/>
      <w:r>
        <w:t xml:space="preserve">» – строящаяся атомная электростанция в республике Бангладеш, располагается в 160 км от города Дакка. </w:t>
      </w:r>
      <w:r>
        <w:t>Станция будет состоять из двух энергоблоков с реакторами типа ВВЭР-1200, жизненный цикл которых составляет 60 лет с возможностью продления еще на 20 лет. Мощность каждого блока составит 1200 МВт. Это эволюционный проект поколения III+, который полностью со</w:t>
      </w:r>
      <w:r>
        <w:t xml:space="preserve">ответствует всем российским и международным требованиям безопасности. </w:t>
      </w:r>
    </w:p>
    <w:p w:rsidR="00EF50E5" w:rsidRDefault="00EF50E5"/>
    <w:p w:rsidR="00EF50E5" w:rsidRDefault="0088277A">
      <w:r>
        <w:t xml:space="preserve">Дивизион «Автоматизированные системы управления технологическими процессами (АСУ ТП) и Электротехника»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является единым отраслевым интегратором направлений «АСУ </w:t>
      </w:r>
      <w:r>
        <w:t>ТП», «Электротехника», «Ядерное приборостроение». Его деятельность строится на многолетнем опыте предприятий «</w:t>
      </w:r>
      <w:proofErr w:type="spellStart"/>
      <w:r>
        <w:t>Росатома</w:t>
      </w:r>
      <w:proofErr w:type="spellEnd"/>
      <w:r>
        <w:t>» в разработке автоматизированных систем управления и комплексных инженерных решений в области электротехники. В портфель проектов дивизио</w:t>
      </w:r>
      <w:r>
        <w:t>на входят АСУ ТП 55 энергоблоков в России и за рубежом в 10 странах присутствия, а также уникальные системы для АЭС большой и малой мощности и технологии развертывания «безлюдных производств».</w:t>
      </w:r>
    </w:p>
    <w:p w:rsidR="00EF50E5" w:rsidRDefault="00EF50E5"/>
    <w:p w:rsidR="00EF50E5" w:rsidRDefault="0088277A">
      <w:r>
        <w:t>АО «Специализированный научно-исследовательский институт прибо</w:t>
      </w:r>
      <w:r>
        <w:t xml:space="preserve">ростроения» (АО «СНИИП») является одной из ведущих научных организаций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области ядерного приборостроения и решает задачи повышения ядерной и радиационной безопасности ядерных установок и радиационно-опасных объектов, обеспечения ра</w:t>
      </w:r>
      <w:r>
        <w:t>диационной безопасности населения страны и сохранения экологии и окружающей среды.</w:t>
      </w:r>
    </w:p>
    <w:p w:rsidR="00EF50E5" w:rsidRDefault="00EF50E5"/>
    <w:p w:rsidR="00EF50E5" w:rsidRDefault="0088277A">
      <w:r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</w:t>
      </w:r>
      <w:proofErr w:type="spellStart"/>
      <w:r>
        <w:t>Росатом</w:t>
      </w:r>
      <w:proofErr w:type="spellEnd"/>
      <w:r>
        <w:t>» и его дивизионы прини</w:t>
      </w:r>
      <w:r>
        <w:t>мают активное участие в этой работе.</w:t>
      </w:r>
    </w:p>
    <w:p w:rsidR="00EF50E5" w:rsidRDefault="00EF50E5"/>
    <w:sectPr w:rsidR="00EF50E5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5"/>
    <w:rsid w:val="0088277A"/>
    <w:rsid w:val="00E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EF63C-2823-4303-827F-2611F3F3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EgLUrgpZ5VonwF1qRiN+DZLCA==">CgMxLjA4AHIhMUozeHV4STBXcGdIWUVIbkE0NW9ZSXp6TmFfY1pMc1Fp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2024-10-01T08:15:00Z</dcterms:created>
  <dcterms:modified xsi:type="dcterms:W3CDTF">2024-10-01T11:11:00Z</dcterms:modified>
</cp:coreProperties>
</file>