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примет участие в Дне строительства в рамках выставки «Россия» на ВДНХ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Госкорпорация представит опыт сооружения сложных инженерных объектов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представит опыт сооружения сложных инженерных объектов в рамках отраслевого Дня строительства, который состоится 20 января в рамках Международной выставки-форума «Россия».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пройдет с 10:00 до 18:00 в павильоне «Атом» на ВДНХ и включит ряд пленарных сессий, выставочную и интерактивную программы.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Дня строительства состоится сессия докладов команды инжинирингового дивизиона Росатома о применяемых на проектах технологиях и цифровых решениях. Также Минстрой России организует сессию «Строительная наука», где спикеры поделятся мнениями о роли науки в развитии строительной отрасли, о фундаментальных подходах по прогнозированию развития строительной отрасли.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В павильоне пройдет блок программы, посвященный Международному строительному чемпионату, проводимому при поддержке Минстроя России и Госкорпорации «Росатом». Масштабное мероприятие проходит ежегодно и является мощным стимулом развития компетенций и повышения профессионального мастерства российских строителей, способствует социально-экономическому росту и повышению престижа профессии строителя.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 для зрителей будет организован специальный показ фильма «Мегапроекты России», который рассказывает о роли и мотивации строителей при сооружении уникальных мегапроектов ведущих российских корпораций, передовых строительных технологиях, инженерных решениях, современных разработках.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состоится сессия, посвященная движению студенческих строительных отрядов атомной отрасли, которое Росатом развивает более 15 лет.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Посетители смогут принять участие в мастер-классе по рисованию на строительных касках. В фойе лектория (минус второй этаж) будут демонстрироваться интерактивные строительные технологии, применяемые в инжиниринговом дивизионе Росатома.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День строительства и жилищно-коммунального хозяйства проходит в рамках Международной выставки-форума «Россия». В рамках отраслевого дня Минстрой представит итоги 20-летнего развития строительного комплекса и ЖКХ, влияние отрасли на экономику страны.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движению стройотрядов Росатома исполнилось 15 лет. Первый студенческий стройотряд численностью 20 человек начал работу на строительстве энергоблока № 2 Ростовской АЭС в 2008 году. За это время молодежное движение объединило на объектах атомной отрасли более 17 тысяч студентов. Лучшие студотрядовцы, которые проявляют себя, работая на объектах Росатома, отмечаются отраслевой наградой. С 2008 года более 300 студентов трудоустроены в Росатом на постоянной основе.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2024 год станет юбилейным для Российских студенческих отрядов (65 лет назад на базе МГУ был создан первый студенческий отряд). В течение года запланировано более 100 знаковых событий для участников студенческих отрядов разных лет. Следующий Всероссийский слет пройдет с 22 по 24 ноября в Москве, в Государственном Кремлевском дворце.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Российская строительная отрасль успешно справляется с беспрецедентными внешними шоками. Оперативные решения, принимаемые Правительством РФ, профильными ведомствами и крупными отечественными компаниями, позволяют бизнесу устойчиво работать. Росатом и его предприятия реализуют свои планы по сооружению новых объектов, повышая конкурентоспособность российской строительной отрасли.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инжинирингового дивизиона Росатома, пресс-служба ОЦКС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Mi5P+7dhr7RUT5GKcaqOHmYgOw==">CgMxLjA4AGojChRzdWdnZXN0Lmp1cjM3dGZibTd3bxILU3RyYW5nZSBDYXRqIwoUc3VnZ2VzdC5zcGgwdmJtbGVodzQSC1N0cmFuZ2UgQ2F0aiMKFHN1Z2dlc3QuN3htNXZyd3d5eTZuEgtTdHJhbmdlIENhdGojChRzdWdnZXN0LnBmZTJ5ZnZxZGF2ehILU3RyYW5nZSBDYXRqIwoUc3VnZ2VzdC5kOWZkbTliOXVoODYSC1N0cmFuZ2UgQ2F0aiMKFHN1Z2dlc3QuZXdjejVnNHVoczRnEgtTdHJhbmdlIENhdGojChRzdWdnZXN0LnRhZHV0dHZ2c3AyahILU3RyYW5nZSBDYXRyITF3TkFHdjcwWGM0U1o1ZTg2VDl5SF9qOWZKNkgzSFZ2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